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4" w:line="429" w:lineRule="exact"/>
        <w:ind w:left="3609"/>
        <w:rPr>
          <w:rFonts w:ascii="宋体" w:hAnsi="宋体" w:eastAsia="宋体" w:cs="宋体"/>
          <w:sz w:val="29"/>
          <w:szCs w:val="29"/>
        </w:rPr>
      </w:pPr>
      <w:r>
        <w:rPr>
          <w:rFonts w:ascii="宋体" w:hAnsi="宋体" w:eastAsia="宋体" w:cs="宋体"/>
          <w:spacing w:val="22"/>
          <w:position w:val="9"/>
          <w:sz w:val="29"/>
          <w:szCs w:val="29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11620500</wp:posOffset>
            </wp:positionH>
            <wp:positionV relativeFrom="topMargin">
              <wp:posOffset>12166600</wp:posOffset>
            </wp:positionV>
            <wp:extent cx="457200" cy="444500"/>
            <wp:effectExtent l="0" t="0" r="0" b="12700"/>
            <wp:wrapNone/>
            <wp:docPr id="100068" name="图片 100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8" name="图片 10006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pacing w:val="22"/>
          <w:position w:val="9"/>
          <w:sz w:val="29"/>
          <w:szCs w:val="29"/>
        </w:rPr>
        <w:t>物理八年级下册</w:t>
      </w:r>
    </w:p>
    <w:p>
      <w:pPr>
        <w:spacing w:line="218" w:lineRule="auto"/>
        <w:ind w:left="3770"/>
        <w:rPr>
          <w:rFonts w:ascii="宋体" w:hAnsi="宋体" w:eastAsia="宋体" w:cs="宋体"/>
          <w:sz w:val="29"/>
          <w:szCs w:val="29"/>
        </w:rPr>
      </w:pPr>
      <w:r>
        <w:rPr>
          <w:rFonts w:ascii="宋体" w:hAnsi="宋体" w:eastAsia="宋体" w:cs="宋体"/>
          <w:spacing w:val="22"/>
          <w:sz w:val="29"/>
          <w:szCs w:val="29"/>
        </w:rPr>
        <w:t>第十章</w:t>
      </w:r>
      <w:r>
        <w:rPr>
          <w:rFonts w:hint="eastAsia" w:ascii="宋体" w:hAnsi="宋体" w:eastAsia="宋体" w:cs="宋体"/>
          <w:spacing w:val="22"/>
          <w:sz w:val="29"/>
          <w:szCs w:val="29"/>
          <w:lang w:eastAsia="zh-CN"/>
        </w:rPr>
        <w:t>（浮力）</w:t>
      </w:r>
      <w:r>
        <w:rPr>
          <w:rFonts w:ascii="宋体" w:hAnsi="宋体" w:eastAsia="宋体" w:cs="宋体"/>
          <w:spacing w:val="22"/>
          <w:sz w:val="29"/>
          <w:szCs w:val="29"/>
        </w:rPr>
        <w:t>检测卷</w:t>
      </w:r>
    </w:p>
    <w:p>
      <w:pPr>
        <w:spacing w:before="211" w:line="389" w:lineRule="auto"/>
        <w:ind w:left="1650"/>
        <w:rPr>
          <w:rFonts w:hint="default" w:ascii="楷体" w:hAnsi="楷体" w:eastAsia="楷体" w:cs="楷体"/>
          <w:sz w:val="21"/>
          <w:szCs w:val="21"/>
          <w:lang w:val="en-US" w:eastAsia="zh-CN"/>
        </w:rPr>
      </w:pPr>
      <w:r>
        <w:rPr>
          <w:rFonts w:ascii="楷体" w:hAnsi="楷体" w:eastAsia="楷体" w:cs="楷体"/>
          <w:spacing w:val="-7"/>
          <w:sz w:val="21"/>
          <w:szCs w:val="21"/>
        </w:rPr>
        <w:t>班级</w:t>
      </w:r>
      <w:r>
        <w:rPr>
          <w:rFonts w:ascii="楷体" w:hAnsi="楷体" w:eastAsia="楷体" w:cs="楷体"/>
          <w:spacing w:val="-92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8"/>
          <w:sz w:val="21"/>
          <w:szCs w:val="21"/>
          <w:u w:val="single" w:color="auto"/>
        </w:rPr>
        <w:t xml:space="preserve">             </w:t>
      </w:r>
      <w:r>
        <w:rPr>
          <w:rFonts w:ascii="楷体" w:hAnsi="楷体" w:eastAsia="楷体" w:cs="楷体"/>
          <w:sz w:val="21"/>
          <w:szCs w:val="21"/>
        </w:rPr>
        <w:t xml:space="preserve">  </w:t>
      </w:r>
      <w:r>
        <w:rPr>
          <w:rFonts w:ascii="楷体" w:hAnsi="楷体" w:eastAsia="楷体" w:cs="楷体"/>
          <w:spacing w:val="-7"/>
          <w:sz w:val="21"/>
          <w:szCs w:val="21"/>
        </w:rPr>
        <w:t>姓名</w:t>
      </w:r>
      <w:r>
        <w:rPr>
          <w:rFonts w:ascii="楷体" w:hAnsi="楷体" w:eastAsia="楷体" w:cs="楷体"/>
          <w:spacing w:val="-96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8"/>
          <w:sz w:val="21"/>
          <w:szCs w:val="21"/>
          <w:u w:val="single" w:color="auto"/>
        </w:rPr>
        <w:t xml:space="preserve">             </w:t>
      </w:r>
      <w:r>
        <w:rPr>
          <w:rFonts w:ascii="楷体" w:hAnsi="楷体" w:eastAsia="楷体" w:cs="楷体"/>
          <w:spacing w:val="5"/>
          <w:sz w:val="21"/>
          <w:szCs w:val="21"/>
        </w:rPr>
        <w:t xml:space="preserve">  </w:t>
      </w:r>
      <w:r>
        <w:rPr>
          <w:rFonts w:ascii="楷体" w:hAnsi="楷体" w:eastAsia="楷体" w:cs="楷体"/>
          <w:spacing w:val="-7"/>
          <w:sz w:val="21"/>
          <w:szCs w:val="21"/>
        </w:rPr>
        <w:t>学号</w:t>
      </w:r>
      <w:r>
        <w:rPr>
          <w:rFonts w:ascii="楷体" w:hAnsi="楷体" w:eastAsia="楷体" w:cs="楷体"/>
          <w:sz w:val="21"/>
          <w:szCs w:val="21"/>
          <w:u w:val="single" w:color="auto"/>
        </w:rPr>
        <w:t xml:space="preserve">              </w:t>
      </w:r>
      <w:r>
        <w:rPr>
          <w:rFonts w:hint="eastAsia" w:ascii="楷体" w:hAnsi="楷体" w:eastAsia="楷体" w:cs="楷体"/>
          <w:sz w:val="21"/>
          <w:szCs w:val="21"/>
          <w:u w:val="single" w:color="auto"/>
          <w:lang w:val="en-US" w:eastAsia="zh-CN"/>
        </w:rPr>
        <w:t xml:space="preserve">         </w:t>
      </w:r>
    </w:p>
    <w:p>
      <w:pPr>
        <w:spacing w:line="226" w:lineRule="auto"/>
        <w:ind w:left="326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9"/>
          <w:sz w:val="21"/>
          <w:szCs w:val="21"/>
        </w:rPr>
        <w:t>满分：100分</w:t>
      </w:r>
      <w:r>
        <w:rPr>
          <w:rFonts w:ascii="楷体" w:hAnsi="楷体" w:eastAsia="楷体" w:cs="楷体"/>
          <w:spacing w:val="7"/>
          <w:sz w:val="21"/>
          <w:szCs w:val="21"/>
        </w:rPr>
        <w:t xml:space="preserve">  </w:t>
      </w:r>
      <w:r>
        <w:rPr>
          <w:rFonts w:ascii="楷体" w:hAnsi="楷体" w:eastAsia="楷体" w:cs="楷体"/>
          <w:spacing w:val="-9"/>
          <w:sz w:val="21"/>
          <w:szCs w:val="21"/>
        </w:rPr>
        <w:t>考试时间：60分钟</w:t>
      </w:r>
    </w:p>
    <w:p>
      <w:pPr>
        <w:spacing w:line="229" w:lineRule="exact"/>
      </w:pPr>
    </w:p>
    <w:tbl>
      <w:tblPr>
        <w:tblStyle w:val="6"/>
        <w:tblW w:w="6909" w:type="dxa"/>
        <w:tblInd w:w="12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3"/>
        <w:gridCol w:w="849"/>
        <w:gridCol w:w="839"/>
        <w:gridCol w:w="819"/>
        <w:gridCol w:w="848"/>
        <w:gridCol w:w="839"/>
        <w:gridCol w:w="839"/>
        <w:gridCol w:w="10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833" w:type="dxa"/>
            <w:vAlign w:val="top"/>
          </w:tcPr>
          <w:p>
            <w:pPr>
              <w:spacing w:before="120" w:line="221" w:lineRule="auto"/>
              <w:ind w:left="2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题号</w:t>
            </w:r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>
            <w:pPr>
              <w:spacing w:before="160" w:line="178" w:lineRule="auto"/>
              <w:ind w:left="29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二</w:t>
            </w:r>
          </w:p>
        </w:tc>
        <w:tc>
          <w:tcPr>
            <w:tcW w:w="819" w:type="dxa"/>
            <w:vAlign w:val="top"/>
          </w:tcPr>
          <w:p>
            <w:pPr>
              <w:spacing w:before="112" w:line="237" w:lineRule="auto"/>
              <w:ind w:left="28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23"/>
                <w:szCs w:val="23"/>
              </w:rPr>
              <w:t>三</w:t>
            </w:r>
          </w:p>
        </w:tc>
        <w:tc>
          <w:tcPr>
            <w:tcW w:w="848" w:type="dxa"/>
            <w:vAlign w:val="top"/>
          </w:tcPr>
          <w:p>
            <w:pPr>
              <w:spacing w:before="124" w:line="222" w:lineRule="auto"/>
              <w:ind w:left="33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四</w:t>
            </w:r>
          </w:p>
        </w:tc>
        <w:tc>
          <w:tcPr>
            <w:tcW w:w="839" w:type="dxa"/>
            <w:vAlign w:val="top"/>
          </w:tcPr>
          <w:p>
            <w:pPr>
              <w:spacing w:before="131" w:line="229" w:lineRule="auto"/>
              <w:ind w:left="32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五</w:t>
            </w:r>
          </w:p>
        </w:tc>
        <w:tc>
          <w:tcPr>
            <w:tcW w:w="839" w:type="dxa"/>
            <w:vAlign w:val="top"/>
          </w:tcPr>
          <w:p>
            <w:pPr>
              <w:spacing w:before="125" w:line="224" w:lineRule="auto"/>
              <w:ind w:left="32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六</w:t>
            </w:r>
          </w:p>
        </w:tc>
        <w:tc>
          <w:tcPr>
            <w:tcW w:w="1043" w:type="dxa"/>
            <w:vAlign w:val="top"/>
          </w:tcPr>
          <w:p>
            <w:pPr>
              <w:spacing w:before="120" w:line="220" w:lineRule="auto"/>
              <w:ind w:left="3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7"/>
                <w:szCs w:val="17"/>
              </w:rPr>
              <w:t>总分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833" w:type="dxa"/>
            <w:vAlign w:val="top"/>
          </w:tcPr>
          <w:p>
            <w:pPr>
              <w:spacing w:before="109" w:line="219" w:lineRule="auto"/>
              <w:ind w:left="2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得分</w:t>
            </w:r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4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123" w:line="244" w:lineRule="auto"/>
        <w:ind w:left="339" w:right="7" w:hanging="299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-4"/>
          <w:sz w:val="21"/>
          <w:szCs w:val="21"/>
        </w:rPr>
        <w:t>一、选择题：本大题共7小题，每小题4分，共28</w:t>
      </w:r>
      <w:r>
        <w:rPr>
          <w:rFonts w:ascii="黑体" w:hAnsi="黑体" w:eastAsia="黑体" w:cs="黑体"/>
          <w:spacing w:val="-5"/>
          <w:sz w:val="21"/>
          <w:szCs w:val="21"/>
        </w:rPr>
        <w:t>分.在每小题给出的四个选项中，只有一项是符合题目要</w:t>
      </w:r>
      <w:r>
        <w:rPr>
          <w:rFonts w:ascii="黑体" w:hAnsi="黑体" w:eastAsia="黑体" w:cs="黑体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2"/>
          <w:sz w:val="21"/>
          <w:szCs w:val="21"/>
        </w:rPr>
        <w:t>求的.</w:t>
      </w:r>
    </w:p>
    <w:p>
      <w:pPr>
        <w:spacing w:before="47" w:line="220" w:lineRule="auto"/>
        <w:ind w:left="49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9"/>
          <w:sz w:val="21"/>
          <w:szCs w:val="21"/>
        </w:rPr>
        <w:t>1.</w:t>
      </w:r>
      <w:r>
        <w:rPr>
          <w:rFonts w:ascii="楷体" w:hAnsi="楷体" w:eastAsia="楷体" w:cs="楷体"/>
          <w:spacing w:val="-59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9"/>
          <w:sz w:val="21"/>
          <w:szCs w:val="21"/>
        </w:rPr>
        <w:t>(2022</w:t>
      </w:r>
      <w:r>
        <w:rPr>
          <w:rFonts w:ascii="楷体" w:hAnsi="楷体" w:eastAsia="楷体" w:cs="楷体"/>
          <w:spacing w:val="-28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9"/>
          <w:sz w:val="21"/>
          <w:szCs w:val="21"/>
        </w:rPr>
        <w:t>·茂名期末)如图所示，在一个烧杯底部放一个实心铜球，往烧杯内慢慢加水，直至水面到</w:t>
      </w:r>
      <w:r>
        <w:rPr>
          <w:rFonts w:ascii="楷体" w:hAnsi="楷体" w:eastAsia="楷体" w:cs="楷体"/>
          <w:spacing w:val="-10"/>
          <w:sz w:val="21"/>
          <w:szCs w:val="21"/>
        </w:rPr>
        <w:t>达记号</w:t>
      </w:r>
    </w:p>
    <w:p>
      <w:pPr>
        <w:spacing w:before="87" w:line="219" w:lineRule="auto"/>
        <w:ind w:left="9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sz w:val="21"/>
          <w:szCs w:val="21"/>
        </w:rPr>
        <w:t>“A</w:t>
      </w:r>
      <w:r>
        <w:rPr>
          <w:rFonts w:ascii="宋体" w:hAnsi="宋体" w:eastAsia="宋体" w:cs="宋体"/>
          <w:spacing w:val="-7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</w:rPr>
        <w:t>”处.下列图象中，能大致反映加水过程中铜球所</w:t>
      </w:r>
      <w:r>
        <w:rPr>
          <w:rFonts w:ascii="宋体" w:hAnsi="宋体" w:eastAsia="宋体" w:cs="宋体"/>
          <w:sz w:val="21"/>
          <w:szCs w:val="21"/>
        </w:rPr>
        <w:t>受浮力的大小F浮与烧杯中水的深度h</w:t>
      </w:r>
      <w:r>
        <w:rPr>
          <w:rFonts w:ascii="宋体" w:hAnsi="宋体" w:eastAsia="宋体" w:cs="宋体"/>
          <w:spacing w:val="96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关系的图</w:t>
      </w:r>
    </w:p>
    <w:p>
      <w:pPr>
        <w:spacing w:line="131" w:lineRule="auto"/>
        <w:rPr>
          <w:rFonts w:ascii="Arial"/>
          <w:sz w:val="2"/>
        </w:rPr>
      </w:pPr>
    </w:p>
    <w:p>
      <w:pPr>
        <w:sectPr>
          <w:footerReference r:id="rId5" w:type="default"/>
          <w:pgSz w:w="11060" w:h="15930"/>
          <w:pgMar w:top="400" w:right="564" w:bottom="0" w:left="1109" w:header="0" w:footer="0" w:gutter="0"/>
          <w:pgNumType w:fmt="decimal"/>
          <w:cols w:equalWidth="0" w:num="1">
            <w:col w:w="9386"/>
          </w:cols>
        </w:sectPr>
      </w:pPr>
    </w:p>
    <w:p>
      <w:pPr>
        <w:spacing w:line="212" w:lineRule="auto"/>
        <w:ind w:left="180"/>
        <w:rPr>
          <w:rFonts w:ascii="宋体" w:hAnsi="宋体" w:eastAsia="宋体" w:cs="宋体"/>
          <w:spacing w:val="-4"/>
          <w:sz w:val="21"/>
          <w:szCs w:val="21"/>
        </w:rPr>
      </w:pPr>
      <w:r>
        <w:rPr>
          <w:rFonts w:ascii="宋体" w:hAnsi="宋体" w:eastAsia="宋体" w:cs="宋体"/>
          <w:spacing w:val="-4"/>
          <w:sz w:val="21"/>
          <w:szCs w:val="21"/>
        </w:rPr>
        <w:t>象是</w:t>
      </w:r>
    </w:p>
    <w:p>
      <w:pPr>
        <w:spacing w:line="212" w:lineRule="auto"/>
        <w:ind w:left="180"/>
        <w:rPr>
          <w:rFonts w:ascii="宋体" w:hAnsi="宋体" w:eastAsia="宋体" w:cs="宋体"/>
          <w:spacing w:val="-4"/>
          <w:sz w:val="21"/>
          <w:szCs w:val="21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140335</wp:posOffset>
            </wp:positionV>
            <wp:extent cx="5662930" cy="937895"/>
            <wp:effectExtent l="0" t="0" r="13970" b="14605"/>
            <wp:wrapNone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62930" cy="937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1340" w:lineRule="exact"/>
        <w:ind w:firstLine="169"/>
        <w:textAlignment w:val="center"/>
      </w:pP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248" w:lineRule="auto"/>
        <w:rPr>
          <w:rFonts w:ascii="Arial"/>
          <w:sz w:val="21"/>
        </w:rPr>
      </w:pPr>
    </w:p>
    <w:p>
      <w:pPr>
        <w:spacing w:line="1180" w:lineRule="exact"/>
        <w:textAlignment w:val="center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                 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258" w:lineRule="auto"/>
        <w:rPr>
          <w:rFonts w:ascii="Arial"/>
          <w:sz w:val="21"/>
        </w:rPr>
      </w:pPr>
    </w:p>
    <w:p>
      <w:pPr>
        <w:spacing w:line="1160" w:lineRule="exact"/>
        <w:textAlignment w:val="center"/>
      </w:pP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258" w:lineRule="auto"/>
        <w:rPr>
          <w:rFonts w:ascii="Arial"/>
          <w:sz w:val="21"/>
        </w:rPr>
      </w:pPr>
    </w:p>
    <w:p>
      <w:pPr>
        <w:spacing w:line="1150" w:lineRule="exact"/>
        <w:textAlignment w:val="center"/>
      </w:pP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2" w:line="209" w:lineRule="auto"/>
        <w:ind w:left="74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8"/>
          <w:w w:val="95"/>
          <w:sz w:val="21"/>
          <w:szCs w:val="21"/>
        </w:rPr>
        <w:t>(</w:t>
      </w:r>
      <w:r>
        <w:rPr>
          <w:rFonts w:ascii="宋体" w:hAnsi="宋体" w:eastAsia="宋体" w:cs="宋体"/>
          <w:sz w:val="21"/>
          <w:szCs w:val="21"/>
        </w:rPr>
        <w:t xml:space="preserve">    </w:t>
      </w:r>
      <w:r>
        <w:rPr>
          <w:rFonts w:ascii="宋体" w:hAnsi="宋体" w:eastAsia="宋体" w:cs="宋体"/>
          <w:spacing w:val="-18"/>
          <w:w w:val="95"/>
          <w:sz w:val="21"/>
          <w:szCs w:val="21"/>
        </w:rPr>
        <w:t>)</w:t>
      </w:r>
    </w:p>
    <w:p>
      <w:pPr>
        <w:spacing w:line="1160" w:lineRule="exact"/>
        <w:textAlignment w:val="center"/>
      </w:pPr>
    </w:p>
    <w:p>
      <w:pPr>
        <w:sectPr>
          <w:type w:val="continuous"/>
          <w:pgSz w:w="11060" w:h="15930"/>
          <w:pgMar w:top="400" w:right="564" w:bottom="0" w:left="1109" w:header="0" w:footer="0" w:gutter="0"/>
          <w:pgNumType w:fmt="decimal"/>
          <w:cols w:equalWidth="0" w:num="5">
            <w:col w:w="2221" w:space="100"/>
            <w:col w:w="1790" w:space="100"/>
            <w:col w:w="1811" w:space="100"/>
            <w:col w:w="1800" w:space="100"/>
            <w:col w:w="1366"/>
          </w:cols>
        </w:sectPr>
      </w:pPr>
    </w:p>
    <w:p>
      <w:pPr>
        <w:spacing w:line="195" w:lineRule="auto"/>
        <w:ind w:left="2819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pacing w:val="1"/>
          <w:sz w:val="15"/>
          <w:szCs w:val="15"/>
        </w:rPr>
        <w:t xml:space="preserve">                         </w:t>
      </w:r>
      <w:r>
        <w:rPr>
          <w:rFonts w:ascii="Times New Roman" w:hAnsi="Times New Roman" w:eastAsia="Times New Roman" w:cs="Times New Roman"/>
          <w:sz w:val="15"/>
          <w:szCs w:val="15"/>
        </w:rPr>
        <w:t xml:space="preserve">                     </w:t>
      </w:r>
      <w:r>
        <w:rPr>
          <w:rFonts w:ascii="Times New Roman" w:hAnsi="Times New Roman" w:eastAsia="Times New Roman" w:cs="Times New Roman"/>
          <w:sz w:val="14"/>
          <w:szCs w:val="14"/>
        </w:rPr>
        <w:t xml:space="preserve">                                                    </w:t>
      </w:r>
      <w:r>
        <w:rPr>
          <w:rFonts w:ascii="Times New Roman" w:hAnsi="Times New Roman" w:eastAsia="Times New Roman" w:cs="Times New Roman"/>
          <w:spacing w:val="1"/>
          <w:position w:val="-1"/>
          <w:sz w:val="15"/>
          <w:szCs w:val="15"/>
        </w:rPr>
        <w:t xml:space="preserve">                                      </w:t>
      </w:r>
      <w:r>
        <w:rPr>
          <w:rFonts w:ascii="Times New Roman" w:hAnsi="Times New Roman" w:eastAsia="Times New Roman" w:cs="Times New Roman"/>
          <w:position w:val="-1"/>
          <w:sz w:val="15"/>
          <w:szCs w:val="15"/>
        </w:rPr>
        <w:t xml:space="preserve">        </w:t>
      </w:r>
    </w:p>
    <w:p>
      <w:pPr>
        <w:spacing w:before="99" w:line="219" w:lineRule="auto"/>
        <w:ind w:left="1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0"/>
          <w:sz w:val="21"/>
          <w:szCs w:val="21"/>
        </w:rPr>
        <w:t>2.下列物体中，不受浮力的是</w:t>
      </w:r>
    </w:p>
    <w:p>
      <w:pPr>
        <w:spacing w:before="30" w:line="237" w:lineRule="auto"/>
        <w:ind w:left="19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A.</w:t>
      </w:r>
      <w:r>
        <w:rPr>
          <w:rFonts w:ascii="宋体" w:hAnsi="宋体" w:eastAsia="宋体" w:cs="宋体"/>
          <w:spacing w:val="-3"/>
          <w:sz w:val="21"/>
          <w:szCs w:val="21"/>
        </w:rPr>
        <w:t>浮在水面上的轮船</w:t>
      </w:r>
      <w:r>
        <w:rPr>
          <w:rFonts w:ascii="宋体" w:hAnsi="宋体" w:eastAsia="宋体" w:cs="宋体"/>
          <w:spacing w:val="2"/>
          <w:sz w:val="21"/>
          <w:szCs w:val="21"/>
        </w:rPr>
        <w:t xml:space="preserve">                            </w:t>
      </w:r>
      <w:r>
        <w:rPr>
          <w:rFonts w:ascii="宋体" w:hAnsi="宋体" w:eastAsia="宋体" w:cs="宋体"/>
          <w:spacing w:val="-3"/>
          <w:sz w:val="21"/>
          <w:szCs w:val="21"/>
        </w:rPr>
        <w:t>B.浸泡在水中的桥墩</w:t>
      </w:r>
    </w:p>
    <w:p>
      <w:pPr>
        <w:spacing w:before="40" w:line="219" w:lineRule="auto"/>
        <w:ind w:left="190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C.</w:t>
      </w:r>
      <w:r>
        <w:rPr>
          <w:rFonts w:ascii="宋体" w:hAnsi="宋体" w:eastAsia="宋体" w:cs="宋体"/>
          <w:spacing w:val="-2"/>
          <w:sz w:val="21"/>
          <w:szCs w:val="21"/>
        </w:rPr>
        <w:t>在水中下沉的石块</w:t>
      </w:r>
      <w:r>
        <w:rPr>
          <w:rFonts w:ascii="宋体" w:hAnsi="宋体" w:eastAsia="宋体" w:cs="宋体"/>
          <w:spacing w:val="3"/>
          <w:sz w:val="21"/>
          <w:szCs w:val="21"/>
        </w:rPr>
        <w:t xml:space="preserve">                     </w:t>
      </w:r>
      <w:r>
        <w:rPr>
          <w:rFonts w:ascii="宋体" w:hAnsi="宋体" w:eastAsia="宋体" w:cs="宋体"/>
          <w:spacing w:val="2"/>
          <w:sz w:val="21"/>
          <w:szCs w:val="21"/>
        </w:rPr>
        <w:t xml:space="preserve">      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D.</w:t>
      </w:r>
      <w:r>
        <w:rPr>
          <w:rFonts w:ascii="宋体" w:hAnsi="宋体" w:eastAsia="宋体" w:cs="宋体"/>
          <w:spacing w:val="-2"/>
          <w:sz w:val="21"/>
          <w:szCs w:val="21"/>
        </w:rPr>
        <w:t>浸在酒精中的铁块</w:t>
      </w:r>
    </w:p>
    <w:p>
      <w:pPr>
        <w:spacing w:before="60" w:line="219" w:lineRule="auto"/>
        <w:ind w:left="1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8"/>
          <w:sz w:val="21"/>
          <w:szCs w:val="21"/>
        </w:rPr>
        <w:t>3.</w:t>
      </w:r>
      <w:r>
        <w:rPr>
          <w:rFonts w:ascii="宋体" w:hAnsi="宋体" w:eastAsia="宋体" w:cs="宋体"/>
          <w:spacing w:val="-6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8"/>
          <w:sz w:val="21"/>
          <w:szCs w:val="21"/>
        </w:rPr>
        <w:t>(2022</w:t>
      </w:r>
      <w:r>
        <w:rPr>
          <w:rFonts w:ascii="宋体" w:hAnsi="宋体" w:eastAsia="宋体" w:cs="宋体"/>
          <w:spacing w:val="-27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8"/>
          <w:sz w:val="21"/>
          <w:szCs w:val="21"/>
        </w:rPr>
        <w:t>·汕尾二模)一个很薄的塑料袋装满水，将袋口扎紧后挂在弹簧测力计上，稳定后</w:t>
      </w:r>
      <w:r>
        <w:rPr>
          <w:rFonts w:ascii="宋体" w:hAnsi="宋体" w:eastAsia="宋体" w:cs="宋体"/>
          <w:spacing w:val="-9"/>
          <w:sz w:val="21"/>
          <w:szCs w:val="21"/>
        </w:rPr>
        <w:t>，弹簧测力计的</w:t>
      </w:r>
    </w:p>
    <w:p>
      <w:pPr>
        <w:spacing w:before="42" w:line="226" w:lineRule="auto"/>
        <w:ind w:left="19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sz w:val="21"/>
          <w:szCs w:val="21"/>
        </w:rPr>
        <w:t>读数是9</w:t>
      </w:r>
      <w:r>
        <w:rPr>
          <w:rFonts w:ascii="宋体" w:hAnsi="宋体" w:eastAsia="宋体" w:cs="宋体"/>
          <w:spacing w:val="-4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N.</w:t>
      </w:r>
      <w:r>
        <w:rPr>
          <w:rFonts w:ascii="宋体" w:hAnsi="宋体" w:eastAsia="宋体" w:cs="宋体"/>
          <w:spacing w:val="-3"/>
          <w:sz w:val="21"/>
          <w:szCs w:val="21"/>
        </w:rPr>
        <w:t>若使该装满水的塑料袋浸没在水中，弹簧测力计的读数将接近于</w:t>
      </w:r>
      <w:r>
        <w:rPr>
          <w:rFonts w:ascii="宋体" w:hAnsi="宋体" w:eastAsia="宋体" w:cs="宋体"/>
          <w:spacing w:val="1"/>
          <w:sz w:val="21"/>
          <w:szCs w:val="21"/>
        </w:rPr>
        <w:t xml:space="preserve">                </w:t>
      </w:r>
      <w:r>
        <w:rPr>
          <w:rFonts w:ascii="宋体" w:hAnsi="宋体" w:eastAsia="宋体" w:cs="宋体"/>
          <w:spacing w:val="-3"/>
          <w:position w:val="-2"/>
          <w:sz w:val="21"/>
          <w:szCs w:val="21"/>
        </w:rPr>
        <w:t>(</w:t>
      </w:r>
      <w:r>
        <w:rPr>
          <w:rFonts w:ascii="宋体" w:hAnsi="宋体" w:eastAsia="宋体" w:cs="宋体"/>
          <w:spacing w:val="15"/>
          <w:position w:val="-2"/>
          <w:sz w:val="21"/>
          <w:szCs w:val="21"/>
        </w:rPr>
        <w:t xml:space="preserve">    </w:t>
      </w:r>
      <w:r>
        <w:rPr>
          <w:rFonts w:ascii="宋体" w:hAnsi="宋体" w:eastAsia="宋体" w:cs="宋体"/>
          <w:spacing w:val="-3"/>
          <w:position w:val="-2"/>
          <w:sz w:val="21"/>
          <w:szCs w:val="21"/>
        </w:rPr>
        <w:t>)</w:t>
      </w:r>
    </w:p>
    <w:p>
      <w:pPr>
        <w:spacing w:before="68" w:line="188" w:lineRule="auto"/>
        <w:ind w:left="18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A.0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              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B.3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    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       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C.6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      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          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D.9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</w:t>
      </w:r>
    </w:p>
    <w:p>
      <w:pPr>
        <w:spacing w:before="85" w:line="219" w:lineRule="auto"/>
        <w:ind w:left="1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2"/>
          <w:sz w:val="21"/>
          <w:szCs w:val="21"/>
        </w:rPr>
        <w:t>4.小明同学在一支铅笔的下端粘上一块橡皮泥，将它分别置于</w:t>
      </w:r>
      <w:r>
        <w:rPr>
          <w:rFonts w:ascii="宋体" w:hAnsi="宋体" w:eastAsia="宋体" w:cs="宋体"/>
          <w:spacing w:val="-13"/>
          <w:sz w:val="21"/>
          <w:szCs w:val="21"/>
        </w:rPr>
        <w:t>甲、乙两杯盐水中，静止时液面恰好相平(如图</w:t>
      </w:r>
    </w:p>
    <w:p>
      <w:pPr>
        <w:spacing w:before="63" w:line="220" w:lineRule="auto"/>
        <w:ind w:left="19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3"/>
          <w:sz w:val="21"/>
          <w:szCs w:val="21"/>
        </w:rPr>
        <w:t>所示).下列说法正确的是</w:t>
      </w:r>
      <w:r>
        <w:rPr>
          <w:rFonts w:ascii="宋体" w:hAnsi="宋体" w:eastAsia="宋体" w:cs="宋体"/>
          <w:spacing w:val="2"/>
          <w:sz w:val="21"/>
          <w:szCs w:val="21"/>
        </w:rPr>
        <w:t xml:space="preserve">                         </w:t>
      </w:r>
      <w:r>
        <w:rPr>
          <w:rFonts w:ascii="宋体" w:hAnsi="宋体" w:eastAsia="宋体" w:cs="宋体"/>
          <w:spacing w:val="1"/>
          <w:sz w:val="21"/>
          <w:szCs w:val="21"/>
        </w:rPr>
        <w:t xml:space="preserve">                                   </w:t>
      </w:r>
      <w:r>
        <w:rPr>
          <w:rFonts w:ascii="宋体" w:hAnsi="宋体" w:eastAsia="宋体" w:cs="宋体"/>
          <w:spacing w:val="-13"/>
          <w:sz w:val="21"/>
          <w:szCs w:val="21"/>
        </w:rPr>
        <w:t>(</w:t>
      </w:r>
      <w:r>
        <w:rPr>
          <w:rFonts w:ascii="宋体" w:hAnsi="宋体" w:eastAsia="宋体" w:cs="宋体"/>
          <w:sz w:val="21"/>
          <w:szCs w:val="21"/>
        </w:rPr>
        <w:t xml:space="preserve">    </w:t>
      </w:r>
      <w:r>
        <w:rPr>
          <w:rFonts w:ascii="宋体" w:hAnsi="宋体" w:eastAsia="宋体" w:cs="宋体"/>
          <w:spacing w:val="-13"/>
          <w:sz w:val="21"/>
          <w:szCs w:val="21"/>
        </w:rPr>
        <w:t>)</w:t>
      </w:r>
    </w:p>
    <w:p>
      <w:pPr>
        <w:spacing w:before="38" w:line="219" w:lineRule="auto"/>
        <w:ind w:left="19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A.</w:t>
      </w:r>
      <w:r>
        <w:rPr>
          <w:rFonts w:ascii="宋体" w:hAnsi="宋体" w:eastAsia="宋体" w:cs="宋体"/>
          <w:spacing w:val="-3"/>
          <w:sz w:val="21"/>
          <w:szCs w:val="21"/>
        </w:rPr>
        <w:t>铅笔在甲杯盐水中受到的浮力较大</w:t>
      </w:r>
      <w:r>
        <w:rPr>
          <w:rFonts w:ascii="宋体" w:hAnsi="宋体" w:eastAsia="宋体" w:cs="宋体"/>
          <w:spacing w:val="6"/>
          <w:sz w:val="21"/>
          <w:szCs w:val="21"/>
        </w:rPr>
        <w:t xml:space="preserve">             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B.</w:t>
      </w:r>
      <w:r>
        <w:rPr>
          <w:rFonts w:ascii="宋体" w:hAnsi="宋体" w:eastAsia="宋体" w:cs="宋体"/>
          <w:spacing w:val="-3"/>
          <w:sz w:val="21"/>
          <w:szCs w:val="21"/>
        </w:rPr>
        <w:t>甲杯盐水对杯底的压强</w:t>
      </w:r>
      <w:r>
        <w:rPr>
          <w:rFonts w:ascii="宋体" w:hAnsi="宋体" w:eastAsia="宋体" w:cs="宋体"/>
          <w:spacing w:val="-4"/>
          <w:sz w:val="21"/>
          <w:szCs w:val="21"/>
        </w:rPr>
        <w:t>较大</w:t>
      </w:r>
    </w:p>
    <w:p>
      <w:pPr>
        <w:spacing w:before="61" w:line="219" w:lineRule="auto"/>
        <w:ind w:left="190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C.</w:t>
      </w:r>
      <w:r>
        <w:rPr>
          <w:rFonts w:ascii="宋体" w:hAnsi="宋体" w:eastAsia="宋体" w:cs="宋体"/>
          <w:spacing w:val="-4"/>
          <w:sz w:val="21"/>
          <w:szCs w:val="21"/>
        </w:rPr>
        <w:t>乙杯盐水的密度较大</w:t>
      </w:r>
      <w:r>
        <w:rPr>
          <w:rFonts w:ascii="宋体" w:hAnsi="宋体" w:eastAsia="宋体" w:cs="宋体"/>
          <w:spacing w:val="3"/>
          <w:sz w:val="21"/>
          <w:szCs w:val="21"/>
        </w:rPr>
        <w:t xml:space="preserve">                         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D.</w:t>
      </w:r>
      <w:r>
        <w:rPr>
          <w:rFonts w:ascii="宋体" w:hAnsi="宋体" w:eastAsia="宋体" w:cs="宋体"/>
          <w:spacing w:val="-4"/>
          <w:sz w:val="21"/>
          <w:szCs w:val="21"/>
        </w:rPr>
        <w:t>若往乙杯中注水，铅笔浸入盐水的体积会减</w:t>
      </w:r>
      <w:r>
        <w:rPr>
          <w:rFonts w:ascii="宋体" w:hAnsi="宋体" w:eastAsia="宋体" w:cs="宋体"/>
          <w:spacing w:val="-5"/>
          <w:sz w:val="21"/>
          <w:szCs w:val="21"/>
        </w:rPr>
        <w:t>少</w:t>
      </w:r>
    </w:p>
    <w:p>
      <w:pPr>
        <w:spacing w:before="133" w:line="1580" w:lineRule="exact"/>
        <w:ind w:firstLine="540"/>
        <w:textAlignment w:val="center"/>
      </w:pP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170180</wp:posOffset>
            </wp:positionV>
            <wp:extent cx="5959475" cy="1291590"/>
            <wp:effectExtent l="0" t="0" r="3175" b="3810"/>
            <wp:wrapNone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59475" cy="129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before="59" w:line="219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2"/>
          <w:sz w:val="21"/>
          <w:szCs w:val="21"/>
        </w:rPr>
        <w:t>5.小明将三个体积相等的不同水果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>A</w:t>
      </w:r>
      <w:r>
        <w:rPr>
          <w:rFonts w:ascii="宋体" w:hAnsi="宋体" w:eastAsia="宋体" w:cs="宋体"/>
          <w:spacing w:val="-12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>B</w:t>
      </w:r>
      <w:r>
        <w:rPr>
          <w:rFonts w:ascii="宋体" w:hAnsi="宋体" w:eastAsia="宋体" w:cs="宋体"/>
          <w:spacing w:val="-12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2"/>
          <w:sz w:val="21"/>
          <w:szCs w:val="21"/>
        </w:rPr>
        <w:t>放入水中静止后，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12"/>
          <w:sz w:val="21"/>
          <w:szCs w:val="21"/>
        </w:rPr>
        <w:t>漂浮、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2"/>
          <w:sz w:val="21"/>
          <w:szCs w:val="21"/>
        </w:rPr>
        <w:t>悬浮、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>C</w:t>
      </w:r>
      <w:r>
        <w:rPr>
          <w:rFonts w:ascii="宋体" w:hAnsi="宋体" w:eastAsia="宋体" w:cs="宋体"/>
          <w:spacing w:val="-12"/>
          <w:sz w:val="21"/>
          <w:szCs w:val="21"/>
        </w:rPr>
        <w:t>沉底，如图所示.关于</w:t>
      </w:r>
      <w:r>
        <w:rPr>
          <w:rFonts w:ascii="宋体" w:hAnsi="宋体" w:eastAsia="宋体" w:cs="宋体"/>
          <w:spacing w:val="-13"/>
          <w:sz w:val="21"/>
          <w:szCs w:val="21"/>
        </w:rPr>
        <w:t>它们</w:t>
      </w:r>
    </w:p>
    <w:p>
      <w:pPr>
        <w:spacing w:before="63" w:line="219" w:lineRule="auto"/>
        <w:ind w:left="19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4"/>
          <w:sz w:val="21"/>
          <w:szCs w:val="21"/>
        </w:rPr>
        <w:t>的密度和受到的浮力大小判断正确的是</w:t>
      </w:r>
      <w:r>
        <w:rPr>
          <w:rFonts w:ascii="宋体" w:hAnsi="宋体" w:eastAsia="宋体" w:cs="宋体"/>
          <w:spacing w:val="1"/>
          <w:sz w:val="21"/>
          <w:szCs w:val="21"/>
        </w:rPr>
        <w:t xml:space="preserve">                                               </w:t>
      </w:r>
      <w:r>
        <w:rPr>
          <w:rFonts w:ascii="宋体" w:hAnsi="宋体" w:eastAsia="宋体" w:cs="宋体"/>
          <w:spacing w:val="-4"/>
          <w:sz w:val="21"/>
          <w:szCs w:val="21"/>
        </w:rPr>
        <w:t>(</w:t>
      </w:r>
      <w:r>
        <w:rPr>
          <w:rFonts w:ascii="宋体" w:hAnsi="宋体" w:eastAsia="宋体" w:cs="宋体"/>
          <w:spacing w:val="9"/>
          <w:sz w:val="21"/>
          <w:szCs w:val="21"/>
        </w:rPr>
        <w:t xml:space="preserve">    </w:t>
      </w:r>
      <w:r>
        <w:rPr>
          <w:rFonts w:ascii="宋体" w:hAnsi="宋体" w:eastAsia="宋体" w:cs="宋体"/>
          <w:spacing w:val="-4"/>
          <w:sz w:val="21"/>
          <w:szCs w:val="21"/>
        </w:rPr>
        <w:t>)</w:t>
      </w:r>
    </w:p>
    <w:p>
      <w:pPr>
        <w:spacing w:before="115" w:line="188" w:lineRule="auto"/>
        <w:ind w:left="19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A.Fa&gt;FB&gt;Fc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       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B.F&gt;FB=Fc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      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C.Pa&lt;Pa&lt;Pc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              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D.P&lt;Pa=Pc</w:t>
      </w:r>
    </w:p>
    <w:p>
      <w:pPr>
        <w:spacing w:before="46" w:line="247" w:lineRule="auto"/>
        <w:ind w:left="190" w:right="7" w:hanging="19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4"/>
          <w:sz w:val="21"/>
          <w:szCs w:val="21"/>
        </w:rPr>
        <w:t>6.如图所示，用两只相同的气球，分别充入氢气和空气，充气后体积相同</w:t>
      </w:r>
      <w:r>
        <w:rPr>
          <w:rFonts w:ascii="宋体" w:hAnsi="宋体" w:eastAsia="宋体" w:cs="宋体"/>
          <w:spacing w:val="-15"/>
          <w:sz w:val="21"/>
          <w:szCs w:val="21"/>
        </w:rPr>
        <w:t>，在地面把它们同时放飞，放飞时只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有氢气球升上空中.若放飞时它们在空气中受到的浮力分别为</w:t>
      </w:r>
      <w:r>
        <w:rPr>
          <w:rFonts w:ascii="宋体" w:hAnsi="宋体" w:eastAsia="宋体" w:cs="宋体"/>
          <w:spacing w:val="-5"/>
          <w:sz w:val="24"/>
          <w:szCs w:val="24"/>
        </w:rPr>
        <w:t>F</w:t>
      </w:r>
      <w:r>
        <w:rPr>
          <w:rFonts w:ascii="宋体" w:hAnsi="宋体" w:eastAsia="宋体" w:cs="宋体"/>
          <w:spacing w:val="4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和F</w:t>
      </w:r>
      <w:r>
        <w:rPr>
          <w:rFonts w:ascii="宋体" w:hAnsi="宋体" w:eastAsia="宋体" w:cs="宋体"/>
          <w:spacing w:val="-5"/>
          <w:sz w:val="21"/>
          <w:szCs w:val="21"/>
        </w:rPr>
        <w:t>空，则下列说法中正确的是(</w:t>
      </w:r>
      <w:r>
        <w:rPr>
          <w:rFonts w:ascii="宋体" w:hAnsi="宋体" w:eastAsia="宋体" w:cs="宋体"/>
          <w:spacing w:val="2"/>
          <w:sz w:val="21"/>
          <w:szCs w:val="21"/>
        </w:rPr>
        <w:t xml:space="preserve">    </w:t>
      </w:r>
      <w:r>
        <w:rPr>
          <w:rFonts w:ascii="宋体" w:hAnsi="宋体" w:eastAsia="宋体" w:cs="宋体"/>
          <w:spacing w:val="-5"/>
          <w:sz w:val="24"/>
          <w:szCs w:val="24"/>
        </w:rPr>
        <w:t>)</w:t>
      </w:r>
      <w:r>
        <w:rPr>
          <w:rFonts w:ascii="宋体" w:hAnsi="宋体" w:eastAsia="宋体" w:cs="宋体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5"/>
          <w:w w:val="99"/>
          <w:sz w:val="21"/>
          <w:szCs w:val="21"/>
        </w:rPr>
        <w:t>A.F</w:t>
      </w:r>
      <w:r>
        <w:rPr>
          <w:rFonts w:ascii="宋体" w:hAnsi="宋体" w:eastAsia="宋体" w:cs="宋体"/>
          <w:spacing w:val="-15"/>
          <w:w w:val="99"/>
          <w:sz w:val="21"/>
          <w:szCs w:val="21"/>
        </w:rPr>
        <w:t>氢&gt;</w:t>
      </w:r>
      <w:r>
        <w:rPr>
          <w:rFonts w:ascii="Times New Roman" w:hAnsi="Times New Roman" w:eastAsia="Times New Roman" w:cs="Times New Roman"/>
          <w:spacing w:val="-15"/>
          <w:w w:val="99"/>
          <w:sz w:val="21"/>
          <w:szCs w:val="21"/>
        </w:rPr>
        <w:t>F</w:t>
      </w:r>
      <w:r>
        <w:rPr>
          <w:rFonts w:ascii="宋体" w:hAnsi="宋体" w:eastAsia="宋体" w:cs="宋体"/>
          <w:spacing w:val="-15"/>
          <w:w w:val="99"/>
          <w:sz w:val="21"/>
          <w:szCs w:val="21"/>
        </w:rPr>
        <w:t>空</w:t>
      </w:r>
      <w:r>
        <w:rPr>
          <w:rFonts w:ascii="宋体" w:hAnsi="宋体" w:eastAsia="宋体" w:cs="宋体"/>
          <w:spacing w:val="1"/>
          <w:sz w:val="21"/>
          <w:szCs w:val="21"/>
        </w:rPr>
        <w:t xml:space="preserve">                                      </w:t>
      </w:r>
      <w:r>
        <w:rPr>
          <w:rFonts w:ascii="Times New Roman" w:hAnsi="Times New Roman" w:eastAsia="Times New Roman" w:cs="Times New Roman"/>
          <w:spacing w:val="-15"/>
          <w:w w:val="99"/>
          <w:position w:val="-1"/>
          <w:sz w:val="21"/>
          <w:szCs w:val="21"/>
        </w:rPr>
        <w:t>B.F</w:t>
      </w:r>
      <w:r>
        <w:rPr>
          <w:rFonts w:ascii="Times New Roman" w:hAnsi="Times New Roman" w:eastAsia="Times New Roman" w:cs="Times New Roman"/>
          <w:spacing w:val="-9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5"/>
          <w:w w:val="99"/>
          <w:position w:val="-1"/>
          <w:sz w:val="21"/>
          <w:szCs w:val="21"/>
        </w:rPr>
        <w:t>氢</w:t>
      </w:r>
      <w:r>
        <w:rPr>
          <w:rFonts w:ascii="Times New Roman" w:hAnsi="Times New Roman" w:eastAsia="Times New Roman" w:cs="Times New Roman"/>
          <w:spacing w:val="-15"/>
          <w:w w:val="99"/>
          <w:position w:val="-1"/>
          <w:sz w:val="21"/>
          <w:szCs w:val="21"/>
        </w:rPr>
        <w:t>&lt;F</w:t>
      </w:r>
      <w:r>
        <w:rPr>
          <w:rFonts w:ascii="宋体" w:hAnsi="宋体" w:eastAsia="宋体" w:cs="宋体"/>
          <w:spacing w:val="-15"/>
          <w:w w:val="99"/>
          <w:position w:val="-1"/>
          <w:sz w:val="21"/>
          <w:szCs w:val="21"/>
        </w:rPr>
        <w:t>空</w:t>
      </w:r>
    </w:p>
    <w:p>
      <w:pPr>
        <w:spacing w:before="17" w:line="233" w:lineRule="auto"/>
        <w:ind w:left="190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3"/>
          <w:position w:val="-2"/>
          <w:sz w:val="21"/>
          <w:szCs w:val="21"/>
        </w:rPr>
        <w:t xml:space="preserve">C.F </w:t>
      </w:r>
      <w:r>
        <w:rPr>
          <w:rFonts w:ascii="黑体" w:hAnsi="黑体" w:eastAsia="黑体" w:cs="黑体"/>
          <w:spacing w:val="-13"/>
          <w:position w:val="-2"/>
          <w:sz w:val="21"/>
          <w:szCs w:val="21"/>
        </w:rPr>
        <w:t>氢=</w:t>
      </w:r>
      <w:r>
        <w:rPr>
          <w:rFonts w:ascii="Times New Roman" w:hAnsi="Times New Roman" w:eastAsia="Times New Roman" w:cs="Times New Roman"/>
          <w:spacing w:val="-13"/>
          <w:position w:val="-2"/>
          <w:sz w:val="21"/>
          <w:szCs w:val="21"/>
        </w:rPr>
        <w:t>F</w:t>
      </w:r>
      <w:r>
        <w:rPr>
          <w:rFonts w:ascii="黑体" w:hAnsi="黑体" w:eastAsia="黑体" w:cs="黑体"/>
          <w:spacing w:val="-13"/>
          <w:position w:val="-2"/>
          <w:sz w:val="21"/>
          <w:szCs w:val="21"/>
        </w:rPr>
        <w:t>空</w:t>
      </w:r>
      <w:r>
        <w:rPr>
          <w:rFonts w:ascii="黑体" w:hAnsi="黑体" w:eastAsia="黑体" w:cs="黑体"/>
          <w:position w:val="-2"/>
          <w:sz w:val="21"/>
          <w:szCs w:val="21"/>
        </w:rPr>
        <w:t xml:space="preserve">                                      </w:t>
      </w:r>
      <w:r>
        <w:rPr>
          <w:rFonts w:ascii="宋体" w:hAnsi="宋体" w:eastAsia="宋体" w:cs="宋体"/>
          <w:spacing w:val="-13"/>
          <w:sz w:val="21"/>
          <w:szCs w:val="21"/>
        </w:rPr>
        <w:t>D.条件不足，无法比较</w:t>
      </w:r>
    </w:p>
    <w:p>
      <w:pPr>
        <w:spacing w:before="14" w:line="219" w:lineRule="auto"/>
        <w:ind w:left="2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7.两个相同的容器内分别盛满不同的液体，现将两个完全相同的小球轻轻放入容器中，</w:t>
      </w:r>
      <w:r>
        <w:rPr>
          <w:rFonts w:ascii="宋体" w:hAnsi="宋体" w:eastAsia="宋体" w:cs="宋体"/>
          <w:spacing w:val="-3"/>
          <w:sz w:val="21"/>
          <w:szCs w:val="21"/>
        </w:rPr>
        <w:t>小球静止后的状</w:t>
      </w:r>
    </w:p>
    <w:p>
      <w:pPr>
        <w:spacing w:before="62" w:line="219" w:lineRule="auto"/>
        <w:ind w:left="19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2"/>
          <w:sz w:val="21"/>
          <w:szCs w:val="21"/>
        </w:rPr>
        <w:t>态如图所示，以下判断不正确的是</w:t>
      </w:r>
      <w:r>
        <w:rPr>
          <w:rFonts w:ascii="宋体" w:hAnsi="宋体" w:eastAsia="宋体" w:cs="宋体"/>
          <w:spacing w:val="2"/>
          <w:sz w:val="21"/>
          <w:szCs w:val="21"/>
        </w:rPr>
        <w:t xml:space="preserve">                                   </w:t>
      </w:r>
      <w:r>
        <w:rPr>
          <w:rFonts w:ascii="宋体" w:hAnsi="宋体" w:eastAsia="宋体" w:cs="宋体"/>
          <w:spacing w:val="1"/>
          <w:sz w:val="21"/>
          <w:szCs w:val="21"/>
        </w:rPr>
        <w:t xml:space="preserve">                 </w:t>
      </w:r>
      <w:r>
        <w:rPr>
          <w:rFonts w:ascii="宋体" w:hAnsi="宋体" w:eastAsia="宋体" w:cs="宋体"/>
          <w:spacing w:val="-12"/>
          <w:sz w:val="21"/>
          <w:szCs w:val="21"/>
        </w:rPr>
        <w:t>(</w:t>
      </w:r>
      <w:r>
        <w:rPr>
          <w:rFonts w:ascii="宋体" w:hAnsi="宋体" w:eastAsia="宋体" w:cs="宋体"/>
          <w:spacing w:val="5"/>
          <w:sz w:val="21"/>
          <w:szCs w:val="21"/>
        </w:rPr>
        <w:t xml:space="preserve">    </w:t>
      </w:r>
      <w:r>
        <w:rPr>
          <w:rFonts w:ascii="宋体" w:hAnsi="宋体" w:eastAsia="宋体" w:cs="宋体"/>
          <w:spacing w:val="-12"/>
          <w:sz w:val="21"/>
          <w:szCs w:val="21"/>
        </w:rPr>
        <w:t>)</w:t>
      </w:r>
    </w:p>
    <w:p>
      <w:pPr>
        <w:sectPr>
          <w:type w:val="continuous"/>
          <w:pgSz w:w="11060" w:h="15930"/>
          <w:pgMar w:top="400" w:right="564" w:bottom="0" w:left="1109" w:header="0" w:footer="0" w:gutter="0"/>
          <w:pgNumType w:fmt="decimal"/>
          <w:cols w:equalWidth="0" w:num="1">
            <w:col w:w="9386"/>
          </w:cols>
        </w:sectPr>
      </w:pPr>
    </w:p>
    <w:p>
      <w:pPr>
        <w:spacing w:line="356" w:lineRule="auto"/>
        <w:rPr>
          <w:rFonts w:ascii="Arial"/>
          <w:sz w:val="21"/>
        </w:rPr>
      </w:pPr>
      <w:r>
        <w:drawing>
          <wp:anchor distT="0" distB="0" distL="0" distR="0" simplePos="0" relativeHeight="251660288" behindDoc="0" locked="0" layoutInCell="0" allowOverlap="1">
            <wp:simplePos x="0" y="0"/>
            <wp:positionH relativeFrom="page">
              <wp:posOffset>4799965</wp:posOffset>
            </wp:positionH>
            <wp:positionV relativeFrom="page">
              <wp:posOffset>3580765</wp:posOffset>
            </wp:positionV>
            <wp:extent cx="1511300" cy="990600"/>
            <wp:effectExtent l="0" t="0" r="12700" b="0"/>
            <wp:wrapNone/>
            <wp:docPr id="76" name="IM 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 76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11300" cy="9906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57" w:lineRule="auto"/>
        <w:rPr>
          <w:rFonts w:ascii="Arial"/>
          <w:sz w:val="21"/>
        </w:rPr>
      </w:pPr>
    </w:p>
    <w:p>
      <w:pPr>
        <w:spacing w:before="65" w:line="214" w:lineRule="auto"/>
        <w:ind w:left="16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"/>
          <w:sz w:val="20"/>
          <w:szCs w:val="20"/>
        </w:rPr>
        <w:t>A.两个小球受到的浮力大小关系是F</w:t>
      </w:r>
      <w:r>
        <w:rPr>
          <w:rFonts w:ascii="宋体" w:hAnsi="宋体" w:eastAsia="宋体" w:cs="宋体"/>
          <w:spacing w:val="-2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"/>
          <w:sz w:val="20"/>
          <w:szCs w:val="20"/>
        </w:rPr>
        <w:t>甲&lt;F</w:t>
      </w:r>
      <w:r>
        <w:rPr>
          <w:rFonts w:ascii="宋体" w:hAnsi="宋体" w:eastAsia="宋体" w:cs="宋体"/>
          <w:spacing w:val="-2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"/>
          <w:sz w:val="20"/>
          <w:szCs w:val="20"/>
        </w:rPr>
        <w:t>乙</w:t>
      </w:r>
      <w:r>
        <w:rPr>
          <w:rFonts w:ascii="宋体" w:hAnsi="宋体" w:eastAsia="宋体" w:cs="宋体"/>
          <w:spacing w:val="3"/>
          <w:sz w:val="20"/>
          <w:szCs w:val="20"/>
        </w:rPr>
        <w:t xml:space="preserve">          </w:t>
      </w:r>
      <w:r>
        <w:rPr>
          <w:rFonts w:ascii="宋体" w:hAnsi="宋体" w:eastAsia="宋体" w:cs="宋体"/>
          <w:spacing w:val="1"/>
          <w:sz w:val="20"/>
          <w:szCs w:val="20"/>
        </w:rPr>
        <w:t>B.液体的密度关系是p</w:t>
      </w:r>
      <w:r>
        <w:rPr>
          <w:rFonts w:ascii="宋体" w:hAnsi="宋体" w:eastAsia="宋体" w:cs="宋体"/>
          <w:spacing w:val="-5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"/>
          <w:sz w:val="20"/>
          <w:szCs w:val="20"/>
        </w:rPr>
        <w:t>甲&gt;P乙</w:t>
      </w:r>
    </w:p>
    <w:p>
      <w:pPr>
        <w:spacing w:before="48" w:line="214" w:lineRule="auto"/>
        <w:ind w:left="16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5"/>
          <w:sz w:val="20"/>
          <w:szCs w:val="20"/>
        </w:rPr>
        <w:t>C.液体对容器底部的压强大小关系是p甲&gt;P乙</w:t>
      </w:r>
      <w:r>
        <w:rPr>
          <w:rFonts w:ascii="宋体" w:hAnsi="宋体" w:eastAsia="宋体" w:cs="宋体"/>
          <w:spacing w:val="2"/>
          <w:sz w:val="20"/>
          <w:szCs w:val="20"/>
        </w:rPr>
        <w:t xml:space="preserve">         </w:t>
      </w:r>
      <w:r>
        <w:rPr>
          <w:rFonts w:ascii="宋体" w:hAnsi="宋体" w:eastAsia="宋体" w:cs="宋体"/>
          <w:spacing w:val="5"/>
          <w:sz w:val="20"/>
          <w:szCs w:val="20"/>
        </w:rPr>
        <w:t>D.排开液体质量大小关系是m</w:t>
      </w:r>
      <w:r>
        <w:rPr>
          <w:rFonts w:ascii="宋体" w:hAnsi="宋体" w:eastAsia="宋体" w:cs="宋体"/>
          <w:spacing w:val="-1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甲=</w:t>
      </w:r>
      <w:r>
        <w:rPr>
          <w:rFonts w:ascii="宋体" w:hAnsi="宋体" w:eastAsia="宋体" w:cs="宋体"/>
          <w:sz w:val="20"/>
          <w:szCs w:val="20"/>
        </w:rPr>
        <w:t>mz</w:t>
      </w:r>
    </w:p>
    <w:p>
      <w:pPr>
        <w:spacing w:before="60" w:line="213" w:lineRule="auto"/>
        <w:ind w:left="2"/>
        <w:outlineLvl w:val="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b/>
          <w:bCs/>
          <w:spacing w:val="1"/>
          <w:sz w:val="20"/>
          <w:szCs w:val="20"/>
        </w:rPr>
        <w:t>二、填空题：本大题共7小题，每空1分，共21分.</w:t>
      </w:r>
    </w:p>
    <w:p>
      <w:pPr>
        <w:spacing w:before="72" w:line="251" w:lineRule="auto"/>
        <w:ind w:left="160" w:right="46" w:hanging="16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"/>
          <w:sz w:val="20"/>
          <w:szCs w:val="20"/>
        </w:rPr>
        <w:t>8.</w:t>
      </w:r>
      <w:r>
        <w:rPr>
          <w:rFonts w:ascii="宋体" w:hAnsi="宋体" w:eastAsia="宋体" w:cs="宋体"/>
          <w:spacing w:val="-5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"/>
          <w:sz w:val="20"/>
          <w:szCs w:val="20"/>
        </w:rPr>
        <w:t>(2022</w:t>
      </w:r>
      <w:r>
        <w:rPr>
          <w:rFonts w:ascii="宋体" w:hAnsi="宋体" w:eastAsia="宋体" w:cs="宋体"/>
          <w:spacing w:val="-2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"/>
          <w:sz w:val="20"/>
          <w:szCs w:val="20"/>
        </w:rPr>
        <w:t>·南阳期中)如图所示，将一只去盖、去底的饮料瓶的瓶口朝下，把乒乓球放入瓶内并注</w:t>
      </w:r>
      <w:r>
        <w:rPr>
          <w:rFonts w:ascii="宋体" w:hAnsi="宋体" w:eastAsia="宋体" w:cs="宋体"/>
          <w:sz w:val="20"/>
          <w:szCs w:val="20"/>
        </w:rPr>
        <w:t xml:space="preserve">水，看到 </w:t>
      </w:r>
      <w:r>
        <w:rPr>
          <w:rFonts w:ascii="宋体" w:hAnsi="宋体" w:eastAsia="宋体" w:cs="宋体"/>
          <w:spacing w:val="3"/>
          <w:sz w:val="20"/>
          <w:szCs w:val="20"/>
        </w:rPr>
        <w:t>有少量水从瓶口流出，此时乒乓球</w:t>
      </w:r>
      <w:r>
        <w:rPr>
          <w:rFonts w:ascii="宋体" w:hAnsi="宋体" w:eastAsia="宋体" w:cs="宋体"/>
          <w:spacing w:val="-7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  <w:u w:val="single" w:color="auto"/>
        </w:rPr>
        <w:t xml:space="preserve">        </w:t>
      </w:r>
      <w:r>
        <w:rPr>
          <w:rFonts w:ascii="宋体" w:hAnsi="宋体" w:eastAsia="宋体" w:cs="宋体"/>
          <w:spacing w:val="3"/>
          <w:sz w:val="20"/>
          <w:szCs w:val="20"/>
        </w:rPr>
        <w:t>(选填“会”或"</w:t>
      </w:r>
      <w:r>
        <w:rPr>
          <w:rFonts w:ascii="宋体" w:hAnsi="宋体" w:eastAsia="宋体" w:cs="宋体"/>
          <w:spacing w:val="2"/>
          <w:sz w:val="20"/>
          <w:szCs w:val="20"/>
        </w:rPr>
        <w:t>不会")浮起来；再用瓶盖将瓶口堵住，过一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会儿，观察到乒乓球将</w:t>
      </w:r>
      <w:r>
        <w:rPr>
          <w:rFonts w:ascii="宋体" w:hAnsi="宋体" w:eastAsia="宋体" w:cs="宋体"/>
          <w:spacing w:val="-6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2"/>
          <w:sz w:val="20"/>
          <w:szCs w:val="20"/>
          <w:u w:val="single" w:color="auto"/>
        </w:rPr>
        <w:t xml:space="preserve">        </w:t>
      </w:r>
      <w:r>
        <w:rPr>
          <w:rFonts w:ascii="宋体" w:hAnsi="宋体" w:eastAsia="宋体" w:cs="宋体"/>
          <w:spacing w:val="-1"/>
          <w:sz w:val="20"/>
          <w:szCs w:val="20"/>
        </w:rPr>
        <w:t>.该实验说明，浮力产生的原因是液体对物体上、下表面的</w:t>
      </w:r>
      <w:r>
        <w:rPr>
          <w:rFonts w:ascii="宋体" w:hAnsi="宋体" w:eastAsia="宋体" w:cs="宋体"/>
          <w:spacing w:val="-83"/>
          <w:sz w:val="20"/>
          <w:szCs w:val="20"/>
        </w:rPr>
        <w:t xml:space="preserve"> </w:t>
      </w:r>
      <w:r>
        <w:rPr>
          <w:rFonts w:ascii="宋体" w:hAnsi="宋体" w:eastAsia="宋体" w:cs="宋体"/>
          <w:sz w:val="20"/>
          <w:szCs w:val="20"/>
          <w:u w:val="single" w:color="auto"/>
        </w:rPr>
        <w:t xml:space="preserve">           </w:t>
      </w:r>
    </w:p>
    <w:p>
      <w:pPr>
        <w:spacing w:line="59" w:lineRule="auto"/>
        <w:rPr>
          <w:rFonts w:ascii="Arial"/>
          <w:sz w:val="2"/>
        </w:rPr>
      </w:pPr>
    </w:p>
    <w:p>
      <w:pPr>
        <w:sectPr>
          <w:pgSz w:w="11060" w:h="15910"/>
          <w:pgMar w:top="400" w:right="1089" w:bottom="0" w:left="550" w:header="0" w:footer="0" w:gutter="0"/>
          <w:pgNumType w:fmt="decimal"/>
          <w:cols w:equalWidth="0" w:num="1">
            <w:col w:w="9421"/>
          </w:cols>
        </w:sectPr>
      </w:pPr>
    </w:p>
    <w:p>
      <w:pPr>
        <w:spacing w:line="1780" w:lineRule="exact"/>
        <w:ind w:firstLine="889"/>
        <w:textAlignment w:val="center"/>
      </w:pPr>
      <w:r>
        <w:drawing>
          <wp:inline distT="0" distB="0" distL="0" distR="0">
            <wp:extent cx="730250" cy="1130300"/>
            <wp:effectExtent l="0" t="0" r="12700" b="12700"/>
            <wp:docPr id="77" name="IM 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IM 77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30261" cy="1130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266" w:lineRule="auto"/>
        <w:rPr>
          <w:rFonts w:ascii="Arial"/>
          <w:sz w:val="21"/>
        </w:rPr>
      </w:pPr>
    </w:p>
    <w:p>
      <w:pPr>
        <w:spacing w:line="1190" w:lineRule="exact"/>
        <w:textAlignment w:val="center"/>
      </w:pPr>
      <w:r>
        <w:drawing>
          <wp:inline distT="0" distB="0" distL="0" distR="0">
            <wp:extent cx="2603500" cy="755015"/>
            <wp:effectExtent l="0" t="0" r="6350" b="6985"/>
            <wp:docPr id="78" name="IM 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 78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03533" cy="755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72" w:line="225" w:lineRule="auto"/>
        <w:ind w:left="64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7"/>
          <w:sz w:val="20"/>
          <w:szCs w:val="20"/>
        </w:rPr>
        <w:t>甲</w:t>
      </w:r>
      <w:r>
        <w:rPr>
          <w:rFonts w:ascii="宋体" w:hAnsi="宋体" w:eastAsia="宋体" w:cs="宋体"/>
          <w:spacing w:val="3"/>
          <w:sz w:val="20"/>
          <w:szCs w:val="20"/>
        </w:rPr>
        <w:t xml:space="preserve">                 </w:t>
      </w:r>
      <w:r>
        <w:rPr>
          <w:rFonts w:ascii="宋体" w:hAnsi="宋体" w:eastAsia="宋体" w:cs="宋体"/>
          <w:spacing w:val="-17"/>
          <w:sz w:val="20"/>
          <w:szCs w:val="20"/>
        </w:rPr>
        <w:t>乙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376" w:lineRule="auto"/>
        <w:rPr>
          <w:rFonts w:ascii="Arial"/>
          <w:sz w:val="21"/>
        </w:rPr>
      </w:pPr>
    </w:p>
    <w:p>
      <w:pPr>
        <w:spacing w:line="1090" w:lineRule="exact"/>
        <w:textAlignment w:val="center"/>
      </w:pPr>
      <w:r>
        <w:drawing>
          <wp:inline distT="0" distB="0" distL="0" distR="0">
            <wp:extent cx="977265" cy="691515"/>
            <wp:effectExtent l="0" t="0" r="13335" b="13335"/>
            <wp:docPr id="79" name="IM 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IM 79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77896" cy="692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59" w:line="220" w:lineRule="auto"/>
        <w:ind w:left="48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>丙</w:t>
      </w:r>
    </w:p>
    <w:p>
      <w:pPr>
        <w:sectPr>
          <w:type w:val="continuous"/>
          <w:pgSz w:w="11060" w:h="15910"/>
          <w:pgMar w:top="400" w:right="1089" w:bottom="0" w:left="550" w:header="0" w:footer="0" w:gutter="0"/>
          <w:pgNumType w:fmt="decimal"/>
          <w:cols w:equalWidth="0" w:num="3">
            <w:col w:w="2700" w:space="100"/>
            <w:col w:w="4101" w:space="40"/>
            <w:col w:w="2481"/>
          </w:cols>
        </w:sectPr>
      </w:pPr>
    </w:p>
    <w:p>
      <w:pPr>
        <w:spacing w:before="47" w:line="229" w:lineRule="auto"/>
        <w:ind w:left="113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2"/>
          <w:sz w:val="20"/>
          <w:szCs w:val="20"/>
        </w:rPr>
        <w:t>第8题图</w:t>
      </w:r>
      <w:r>
        <w:rPr>
          <w:rFonts w:ascii="宋体" w:hAnsi="宋体" w:eastAsia="宋体" w:cs="宋体"/>
          <w:spacing w:val="2"/>
          <w:sz w:val="20"/>
          <w:szCs w:val="20"/>
        </w:rPr>
        <w:t xml:space="preserve">                                  </w:t>
      </w:r>
      <w:r>
        <w:rPr>
          <w:rFonts w:ascii="宋体" w:hAnsi="宋体" w:eastAsia="宋体" w:cs="宋体"/>
          <w:spacing w:val="-2"/>
          <w:sz w:val="20"/>
          <w:szCs w:val="20"/>
        </w:rPr>
        <w:t>第9题图</w:t>
      </w:r>
    </w:p>
    <w:p>
      <w:pPr>
        <w:spacing w:before="52" w:line="241" w:lineRule="auto"/>
        <w:ind w:left="160" w:right="60" w:hanging="16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3"/>
          <w:sz w:val="20"/>
          <w:szCs w:val="20"/>
        </w:rPr>
        <w:t>9.如图甲所示，加热孔明灯内部空气，内部空</w:t>
      </w:r>
      <w:r>
        <w:rPr>
          <w:rFonts w:ascii="宋体" w:hAnsi="宋体" w:eastAsia="宋体" w:cs="宋体"/>
          <w:spacing w:val="2"/>
          <w:sz w:val="20"/>
          <w:szCs w:val="20"/>
        </w:rPr>
        <w:t>气的密度比外部空气的密度小到一定程度，使浮力</w:t>
      </w:r>
      <w:r>
        <w:rPr>
          <w:rFonts w:ascii="宋体" w:hAnsi="宋体" w:eastAsia="宋体" w:cs="宋体"/>
          <w:spacing w:val="-5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"/>
          <w:sz w:val="20"/>
          <w:szCs w:val="20"/>
          <w:u w:val="single" w:color="auto"/>
        </w:rPr>
        <w:t xml:space="preserve">        </w:t>
      </w:r>
      <w:r>
        <w:rPr>
          <w:rFonts w:ascii="宋体" w:hAnsi="宋体" w:eastAsia="宋体" w:cs="宋体"/>
          <w:spacing w:val="1"/>
          <w:sz w:val="20"/>
          <w:szCs w:val="20"/>
        </w:rPr>
        <w:t xml:space="preserve"> 重力，孔明灯就上升；如图乙所示，某轮船从黄浦江驶入东海后(海水的密度大于河水的密度),该轮船所</w:t>
      </w:r>
    </w:p>
    <w:p>
      <w:pPr>
        <w:spacing w:before="58" w:line="268" w:lineRule="auto"/>
        <w:ind w:left="16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8"/>
          <w:sz w:val="20"/>
          <w:szCs w:val="20"/>
        </w:rPr>
        <w:t>受浮力的大小</w:t>
      </w:r>
      <w:r>
        <w:rPr>
          <w:rFonts w:ascii="宋体" w:hAnsi="宋体" w:eastAsia="宋体" w:cs="宋体"/>
          <w:spacing w:val="14"/>
          <w:sz w:val="20"/>
          <w:szCs w:val="20"/>
          <w:u w:val="single" w:color="auto"/>
        </w:rPr>
        <w:t xml:space="preserve">       </w:t>
      </w:r>
      <w:r>
        <w:rPr>
          <w:rFonts w:ascii="宋体" w:hAnsi="宋体" w:eastAsia="宋体" w:cs="宋体"/>
          <w:spacing w:val="-7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8"/>
          <w:sz w:val="20"/>
          <w:szCs w:val="20"/>
        </w:rPr>
        <w:t>重力；如图丙所示，用盐水选种时，沉入水底的</w:t>
      </w:r>
    </w:p>
    <w:p>
      <w:pPr>
        <w:spacing w:line="219" w:lineRule="auto"/>
        <w:ind w:left="16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3"/>
          <w:sz w:val="20"/>
          <w:szCs w:val="20"/>
        </w:rPr>
        <w:t>良种所受浮力</w:t>
      </w:r>
      <w:r>
        <w:rPr>
          <w:rFonts w:ascii="宋体" w:hAnsi="宋体" w:eastAsia="宋体" w:cs="宋体"/>
          <w:spacing w:val="-3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4"/>
          <w:sz w:val="20"/>
          <w:szCs w:val="20"/>
          <w:u w:val="single" w:color="auto"/>
        </w:rPr>
        <w:t xml:space="preserve">       </w:t>
      </w:r>
      <w:r>
        <w:rPr>
          <w:rFonts w:ascii="宋体" w:hAnsi="宋体" w:eastAsia="宋体" w:cs="宋体"/>
          <w:spacing w:val="-7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3"/>
          <w:sz w:val="20"/>
          <w:szCs w:val="20"/>
        </w:rPr>
        <w:t>重力.(均选填“大于"“小于”或“等于”)</w:t>
      </w:r>
    </w:p>
    <w:p>
      <w:pPr>
        <w:spacing w:before="49" w:line="291" w:lineRule="exact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4"/>
          <w:position w:val="6"/>
          <w:sz w:val="20"/>
          <w:szCs w:val="20"/>
        </w:rPr>
        <w:t>10.如图所示是小明同学自制的说明潜水艇浮沉原理的装置.该装置重0.5</w:t>
      </w:r>
      <w:r>
        <w:rPr>
          <w:rFonts w:ascii="宋体" w:hAnsi="宋体" w:eastAsia="宋体" w:cs="宋体"/>
          <w:spacing w:val="10"/>
          <w:position w:val="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position w:val="6"/>
          <w:sz w:val="20"/>
          <w:szCs w:val="20"/>
        </w:rPr>
        <w:t>N,</w:t>
      </w:r>
    </w:p>
    <w:p>
      <w:pPr>
        <w:spacing w:line="216" w:lineRule="auto"/>
        <w:ind w:left="26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3"/>
          <w:sz w:val="20"/>
          <w:szCs w:val="20"/>
        </w:rPr>
        <w:t>它在水槽中处于漂浮状态时受到的浮力是</w:t>
      </w:r>
      <w:r>
        <w:rPr>
          <w:rFonts w:ascii="宋体" w:hAnsi="宋体" w:eastAsia="宋体" w:cs="宋体"/>
          <w:spacing w:val="-8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6"/>
          <w:sz w:val="20"/>
          <w:szCs w:val="20"/>
          <w:u w:val="single" w:color="auto"/>
        </w:rPr>
        <w:t xml:space="preserve">      </w:t>
      </w:r>
      <w:r>
        <w:rPr>
          <w:rFonts w:ascii="宋体" w:hAnsi="宋体" w:eastAsia="宋体" w:cs="宋体"/>
          <w:spacing w:val="-6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3"/>
          <w:sz w:val="20"/>
          <w:szCs w:val="20"/>
        </w:rPr>
        <w:t>N,</w:t>
      </w:r>
      <w:r>
        <w:rPr>
          <w:rFonts w:ascii="宋体" w:hAnsi="宋体" w:eastAsia="宋体" w:cs="宋体"/>
          <w:spacing w:val="-3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3"/>
          <w:sz w:val="20"/>
          <w:szCs w:val="20"/>
        </w:rPr>
        <w:t>欲使小瓶逐</w:t>
      </w:r>
      <w:r>
        <w:rPr>
          <w:rFonts w:ascii="宋体" w:hAnsi="宋体" w:eastAsia="宋体" w:cs="宋体"/>
          <w:spacing w:val="12"/>
          <w:sz w:val="20"/>
          <w:szCs w:val="20"/>
        </w:rPr>
        <w:t>渐向下</w:t>
      </w:r>
    </w:p>
    <w:p>
      <w:pPr>
        <w:spacing w:before="59" w:line="219" w:lineRule="auto"/>
        <w:ind w:left="26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运动，水应该</w:t>
      </w:r>
      <w:r>
        <w:rPr>
          <w:rFonts w:ascii="宋体" w:hAnsi="宋体" w:eastAsia="宋体" w:cs="宋体"/>
          <w:spacing w:val="2"/>
          <w:sz w:val="20"/>
          <w:szCs w:val="20"/>
          <w:u w:val="single" w:color="auto"/>
        </w:rPr>
        <w:t xml:space="preserve">        </w:t>
      </w:r>
      <w:r>
        <w:rPr>
          <w:rFonts w:ascii="宋体" w:hAnsi="宋体" w:eastAsia="宋体" w:cs="宋体"/>
          <w:spacing w:val="-4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(选填"流入”或“流出").瓶由漂浮到</w:t>
      </w:r>
      <w:r>
        <w:rPr>
          <w:rFonts w:ascii="宋体" w:hAnsi="宋体" w:eastAsia="宋体" w:cs="宋体"/>
          <w:spacing w:val="6"/>
          <w:sz w:val="20"/>
          <w:szCs w:val="20"/>
        </w:rPr>
        <w:t>没入水中的</w:t>
      </w:r>
    </w:p>
    <w:p>
      <w:pPr>
        <w:spacing w:before="53" w:line="219" w:lineRule="auto"/>
        <w:ind w:left="26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5"/>
          <w:sz w:val="20"/>
          <w:szCs w:val="20"/>
        </w:rPr>
        <w:t>过程中，它受到的浮力</w:t>
      </w:r>
      <w:r>
        <w:rPr>
          <w:rFonts w:ascii="宋体" w:hAnsi="宋体" w:eastAsia="宋体" w:cs="宋体"/>
          <w:spacing w:val="-6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2"/>
          <w:sz w:val="20"/>
          <w:szCs w:val="20"/>
          <w:u w:val="single" w:color="auto"/>
        </w:rPr>
        <w:t xml:space="preserve">        </w:t>
      </w:r>
      <w:r>
        <w:rPr>
          <w:rFonts w:ascii="宋体" w:hAnsi="宋体" w:eastAsia="宋体" w:cs="宋体"/>
          <w:spacing w:val="-6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5"/>
          <w:sz w:val="20"/>
          <w:szCs w:val="20"/>
        </w:rPr>
        <w:t>(选填“变大”"变小”或</w:t>
      </w:r>
      <w:r>
        <w:rPr>
          <w:rFonts w:ascii="宋体" w:hAnsi="宋体" w:eastAsia="宋体" w:cs="宋体"/>
          <w:spacing w:val="-6"/>
          <w:sz w:val="20"/>
          <w:szCs w:val="20"/>
        </w:rPr>
        <w:t>“不变").</w:t>
      </w:r>
    </w:p>
    <w:p>
      <w:pPr>
        <w:spacing w:before="52" w:line="258" w:lineRule="auto"/>
        <w:ind w:left="260" w:hanging="26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2"/>
          <w:sz w:val="20"/>
          <w:szCs w:val="20"/>
        </w:rPr>
        <w:t>11.</w:t>
      </w:r>
      <w:r>
        <w:rPr>
          <w:rFonts w:ascii="宋体" w:hAnsi="宋体" w:eastAsia="宋体" w:cs="宋体"/>
          <w:spacing w:val="-5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2"/>
          <w:sz w:val="20"/>
          <w:szCs w:val="20"/>
        </w:rPr>
        <w:t>(2022</w:t>
      </w:r>
      <w:r>
        <w:rPr>
          <w:rFonts w:ascii="宋体" w:hAnsi="宋体" w:eastAsia="宋体" w:cs="宋体"/>
          <w:spacing w:val="-1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2"/>
          <w:sz w:val="20"/>
          <w:szCs w:val="20"/>
        </w:rPr>
        <w:t>·汕头期末)如图所示，小华制作了一个简易的密度计：他选择一根较长的塑料吸管，将碎石塞</w:t>
      </w:r>
      <w:r>
        <w:rPr>
          <w:rFonts w:ascii="宋体" w:hAnsi="宋体" w:eastAsia="宋体" w:cs="宋体"/>
          <w:sz w:val="20"/>
          <w:szCs w:val="20"/>
        </w:rPr>
        <w:t xml:space="preserve">  入管中下端并用石蜡封口，使吸管在液体中能在竖</w:t>
      </w:r>
      <w:r>
        <w:rPr>
          <w:rFonts w:ascii="宋体" w:hAnsi="宋体" w:eastAsia="宋体" w:cs="宋体"/>
          <w:spacing w:val="-1"/>
          <w:sz w:val="20"/>
          <w:szCs w:val="20"/>
        </w:rPr>
        <w:t>直方向上保持</w:t>
      </w:r>
      <w:r>
        <w:rPr>
          <w:rFonts w:ascii="宋体" w:hAnsi="宋体" w:eastAsia="宋体" w:cs="宋体"/>
          <w:spacing w:val="-5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  <w:u w:val="single" w:color="auto"/>
        </w:rPr>
        <w:t xml:space="preserve">        </w:t>
      </w:r>
      <w:r>
        <w:rPr>
          <w:rFonts w:ascii="宋体" w:hAnsi="宋体" w:eastAsia="宋体" w:cs="宋体"/>
          <w:spacing w:val="-7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(选填"上浮”“漂浮”或“下</w:t>
      </w:r>
      <w:r>
        <w:rPr>
          <w:rFonts w:ascii="宋体" w:hAnsi="宋体" w:eastAsia="宋体" w:cs="宋体"/>
          <w:sz w:val="20"/>
          <w:szCs w:val="20"/>
        </w:rPr>
        <w:t xml:space="preserve">  </w:t>
      </w:r>
      <w:r>
        <w:rPr>
          <w:rFonts w:ascii="宋体" w:hAnsi="宋体" w:eastAsia="宋体" w:cs="宋体"/>
          <w:spacing w:val="9"/>
          <w:sz w:val="20"/>
          <w:szCs w:val="20"/>
        </w:rPr>
        <w:t>沉")状态，此时密度计受到的浮力</w:t>
      </w:r>
      <w:r>
        <w:rPr>
          <w:rFonts w:ascii="宋体" w:hAnsi="宋体" w:eastAsia="宋体" w:cs="宋体"/>
          <w:spacing w:val="-5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2"/>
          <w:sz w:val="20"/>
          <w:szCs w:val="20"/>
          <w:u w:val="single" w:color="auto"/>
        </w:rPr>
        <w:t xml:space="preserve">        </w:t>
      </w:r>
      <w:r>
        <w:rPr>
          <w:rFonts w:ascii="宋体" w:hAnsi="宋体" w:eastAsia="宋体" w:cs="宋体"/>
          <w:spacing w:val="-8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(选填"大于""小于"</w:t>
      </w:r>
      <w:r>
        <w:rPr>
          <w:rFonts w:ascii="宋体" w:hAnsi="宋体" w:eastAsia="宋体" w:cs="宋体"/>
          <w:spacing w:val="8"/>
          <w:sz w:val="20"/>
          <w:szCs w:val="20"/>
        </w:rPr>
        <w:t>或"等于")重力.把密度计放入水中，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露出水面的长度是8</w:t>
      </w:r>
      <w:r>
        <w:rPr>
          <w:rFonts w:ascii="宋体" w:hAnsi="宋体" w:eastAsia="宋体" w:cs="宋体"/>
          <w:sz w:val="20"/>
          <w:szCs w:val="20"/>
        </w:rPr>
        <w:t>cm</w:t>
      </w:r>
      <w:r>
        <w:rPr>
          <w:rFonts w:ascii="宋体" w:hAnsi="宋体" w:eastAsia="宋体" w:cs="宋体"/>
          <w:spacing w:val="7"/>
          <w:sz w:val="20"/>
          <w:szCs w:val="20"/>
        </w:rPr>
        <w:t>,</w:t>
      </w:r>
      <w:r>
        <w:rPr>
          <w:rFonts w:ascii="宋体" w:hAnsi="宋体" w:eastAsia="宋体" w:cs="宋体"/>
          <w:spacing w:val="-3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再将密度计放入某液体中，露出液</w:t>
      </w:r>
      <w:r>
        <w:rPr>
          <w:rFonts w:ascii="宋体" w:hAnsi="宋体" w:eastAsia="宋体" w:cs="宋体"/>
          <w:spacing w:val="6"/>
          <w:sz w:val="20"/>
          <w:szCs w:val="20"/>
        </w:rPr>
        <w:t>面的长度是7</w:t>
      </w:r>
      <w:r>
        <w:rPr>
          <w:rFonts w:ascii="宋体" w:hAnsi="宋体" w:eastAsia="宋体" w:cs="宋体"/>
          <w:spacing w:val="-41"/>
          <w:sz w:val="20"/>
          <w:szCs w:val="20"/>
        </w:rPr>
        <w:t xml:space="preserve"> </w:t>
      </w:r>
      <w:r>
        <w:rPr>
          <w:rFonts w:ascii="宋体" w:hAnsi="宋体" w:eastAsia="宋体" w:cs="宋体"/>
          <w:sz w:val="20"/>
          <w:szCs w:val="20"/>
        </w:rPr>
        <w:t>cm</w:t>
      </w:r>
      <w:r>
        <w:rPr>
          <w:rFonts w:ascii="宋体" w:hAnsi="宋体" w:eastAsia="宋体" w:cs="宋体"/>
          <w:spacing w:val="6"/>
          <w:sz w:val="20"/>
          <w:szCs w:val="20"/>
        </w:rPr>
        <w:t>,</w:t>
      </w:r>
      <w:r>
        <w:rPr>
          <w:rFonts w:ascii="宋体" w:hAnsi="宋体" w:eastAsia="宋体" w:cs="宋体"/>
          <w:spacing w:val="-3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则此液体的密度</w:t>
      </w:r>
      <w:r>
        <w:rPr>
          <w:rFonts w:ascii="宋体" w:hAnsi="宋体" w:eastAsia="宋体" w:cs="宋体"/>
          <w:spacing w:val="-5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"/>
          <w:sz w:val="20"/>
          <w:szCs w:val="20"/>
          <w:u w:val="single" w:color="auto"/>
        </w:rPr>
        <w:t xml:space="preserve">        </w:t>
      </w:r>
      <w:r>
        <w:rPr>
          <w:rFonts w:ascii="宋体" w:hAnsi="宋体" w:eastAsia="宋体" w:cs="宋体"/>
          <w:spacing w:val="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4"/>
          <w:sz w:val="20"/>
          <w:szCs w:val="20"/>
        </w:rPr>
        <w:t>(选填"大于""小于"或"等于")水的密度.</w:t>
      </w:r>
    </w:p>
    <w:p>
      <w:pPr>
        <w:spacing w:line="34" w:lineRule="exact"/>
      </w:pPr>
    </w:p>
    <w:p>
      <w:pPr>
        <w:sectPr>
          <w:type w:val="continuous"/>
          <w:pgSz w:w="11060" w:h="15910"/>
          <w:pgMar w:top="400" w:right="1089" w:bottom="0" w:left="550" w:header="0" w:footer="0" w:gutter="0"/>
          <w:pgNumType w:fmt="decimal"/>
          <w:cols w:equalWidth="0" w:num="1">
            <w:col w:w="9421"/>
          </w:cols>
        </w:sectPr>
      </w:pPr>
    </w:p>
    <w:p>
      <w:pPr>
        <w:spacing w:line="397" w:lineRule="auto"/>
        <w:rPr>
          <w:rFonts w:ascii="Arial"/>
          <w:sz w:val="21"/>
        </w:rPr>
      </w:pPr>
    </w:p>
    <w:p>
      <w:pPr>
        <w:spacing w:before="1" w:line="1510" w:lineRule="exact"/>
        <w:ind w:firstLine="629"/>
        <w:textAlignment w:val="center"/>
      </w:pPr>
      <w:r>
        <w:drawing>
          <wp:inline distT="0" distB="0" distL="0" distR="0">
            <wp:extent cx="558800" cy="958850"/>
            <wp:effectExtent l="0" t="0" r="12700" b="12700"/>
            <wp:docPr id="80" name="IM 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 80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8827" cy="958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28" w:line="203" w:lineRule="auto"/>
        <w:ind w:left="67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2"/>
          <w:sz w:val="20"/>
          <w:szCs w:val="20"/>
        </w:rPr>
        <w:t>第11题图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242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before="1" w:line="1400" w:lineRule="exact"/>
        <w:textAlignment w:val="center"/>
      </w:pPr>
      <w:r>
        <w:drawing>
          <wp:inline distT="0" distB="0" distL="0" distR="0">
            <wp:extent cx="1320800" cy="888365"/>
            <wp:effectExtent l="0" t="0" r="12700" b="6985"/>
            <wp:docPr id="81" name="IM 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IM 81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20834" cy="88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69" w:line="184" w:lineRule="auto"/>
        <w:ind w:left="64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2"/>
          <w:sz w:val="20"/>
          <w:szCs w:val="20"/>
        </w:rPr>
        <w:t>第12题图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1919" w:lineRule="exact"/>
        <w:textAlignment w:val="center"/>
      </w:pPr>
      <w:r>
        <w:drawing>
          <wp:inline distT="0" distB="0" distL="0" distR="0">
            <wp:extent cx="996315" cy="1217930"/>
            <wp:effectExtent l="0" t="0" r="13335" b="1270"/>
            <wp:docPr id="82" name="IM 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 82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96929" cy="1218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28" w:line="194" w:lineRule="auto"/>
        <w:ind w:left="38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2"/>
          <w:sz w:val="20"/>
          <w:szCs w:val="20"/>
        </w:rPr>
        <w:t>第13题图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455" w:lineRule="auto"/>
        <w:rPr>
          <w:rFonts w:ascii="Arial"/>
          <w:sz w:val="21"/>
        </w:rPr>
      </w:pPr>
    </w:p>
    <w:p>
      <w:pPr>
        <w:spacing w:before="1" w:line="1420" w:lineRule="exact"/>
        <w:textAlignment w:val="center"/>
      </w:pPr>
      <w:r>
        <w:drawing>
          <wp:inline distT="0" distB="0" distL="0" distR="0">
            <wp:extent cx="1676400" cy="901065"/>
            <wp:effectExtent l="0" t="0" r="0" b="13335"/>
            <wp:docPr id="83" name="IM 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IM 83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76414" cy="901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79" w:line="184" w:lineRule="auto"/>
        <w:ind w:left="93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2"/>
          <w:sz w:val="20"/>
          <w:szCs w:val="20"/>
        </w:rPr>
        <w:t>第14题图</w:t>
      </w:r>
    </w:p>
    <w:p>
      <w:pPr>
        <w:sectPr>
          <w:type w:val="continuous"/>
          <w:pgSz w:w="11060" w:h="15910"/>
          <w:pgMar w:top="400" w:right="1089" w:bottom="0" w:left="550" w:header="0" w:footer="0" w:gutter="0"/>
          <w:pgNumType w:fmt="decimal"/>
          <w:cols w:equalWidth="0" w:num="4">
            <w:col w:w="1760" w:space="100"/>
            <w:col w:w="2301" w:space="100"/>
            <w:col w:w="1780" w:space="100"/>
            <w:col w:w="3281"/>
          </w:cols>
        </w:sectPr>
      </w:pPr>
    </w:p>
    <w:p>
      <w:pPr>
        <w:tabs>
          <w:tab w:val="left" w:pos="1080"/>
        </w:tabs>
        <w:spacing w:before="79" w:line="254" w:lineRule="auto"/>
        <w:ind w:left="260" w:right="42" w:hanging="26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12.中国国产航母山东舰的排水量可达到6.5万吨，在海面巡航时受到的浮力为</w:t>
      </w:r>
      <w:r>
        <w:rPr>
          <w:rFonts w:ascii="宋体" w:hAnsi="宋体" w:eastAsia="宋体" w:cs="宋体"/>
          <w:spacing w:val="-8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2"/>
          <w:sz w:val="20"/>
          <w:szCs w:val="20"/>
          <w:u w:val="single" w:color="auto"/>
        </w:rPr>
        <w:t xml:space="preserve">           </w:t>
      </w:r>
      <w:r>
        <w:rPr>
          <w:rFonts w:ascii="宋体" w:hAnsi="宋体" w:eastAsia="宋体" w:cs="宋体"/>
          <w:spacing w:val="-5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N.某日山东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8"/>
          <w:sz w:val="20"/>
          <w:szCs w:val="20"/>
        </w:rPr>
        <w:t>舰在海面巡航时接受补给，补给的过程中山东舰排开水的体积</w:t>
      </w:r>
      <w:r>
        <w:rPr>
          <w:rFonts w:ascii="宋体" w:hAnsi="宋体" w:eastAsia="宋体" w:cs="宋体"/>
          <w:spacing w:val="-8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0"/>
          <w:sz w:val="20"/>
          <w:szCs w:val="20"/>
          <w:u w:val="single" w:color="auto"/>
        </w:rPr>
        <w:t xml:space="preserve">        </w:t>
      </w:r>
      <w:r>
        <w:rPr>
          <w:rFonts w:ascii="宋体" w:hAnsi="宋体" w:eastAsia="宋体" w:cs="宋体"/>
          <w:spacing w:val="-6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7"/>
          <w:sz w:val="20"/>
          <w:szCs w:val="20"/>
        </w:rPr>
        <w:t>,山东舰舰底所受的压强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z w:val="20"/>
          <w:szCs w:val="20"/>
          <w:u w:val="single" w:color="auto"/>
        </w:rPr>
        <w:tab/>
      </w:r>
      <w:r>
        <w:rPr>
          <w:rFonts w:ascii="宋体" w:hAnsi="宋体" w:eastAsia="宋体" w:cs="宋体"/>
          <w:spacing w:val="7"/>
          <w:sz w:val="20"/>
          <w:szCs w:val="20"/>
        </w:rPr>
        <w:t>.</w:t>
      </w:r>
      <w:r>
        <w:rPr>
          <w:rFonts w:ascii="宋体" w:hAnsi="宋体" w:eastAsia="宋体" w:cs="宋体"/>
          <w:spacing w:val="-4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(后两空选填"变大""变小"或"不变"</w:t>
      </w:r>
      <w:r>
        <w:rPr>
          <w:rFonts w:ascii="宋体" w:hAnsi="宋体" w:eastAsia="宋体" w:cs="宋体"/>
          <w:spacing w:val="6"/>
          <w:sz w:val="20"/>
          <w:szCs w:val="20"/>
        </w:rPr>
        <w:t>)(g</w:t>
      </w:r>
      <w:r>
        <w:rPr>
          <w:rFonts w:ascii="宋体" w:hAnsi="宋体" w:eastAsia="宋体" w:cs="宋体"/>
          <w:spacing w:val="1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取10</w:t>
      </w:r>
      <w:r>
        <w:rPr>
          <w:rFonts w:ascii="宋体" w:hAnsi="宋体" w:eastAsia="宋体" w:cs="宋体"/>
          <w:spacing w:val="3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N/</w:t>
      </w:r>
      <w:r>
        <w:rPr>
          <w:rFonts w:ascii="宋体" w:hAnsi="宋体" w:eastAsia="宋体" w:cs="宋体"/>
          <w:sz w:val="20"/>
          <w:szCs w:val="20"/>
        </w:rPr>
        <w:t>kg</w:t>
      </w:r>
      <w:r>
        <w:rPr>
          <w:rFonts w:ascii="宋体" w:hAnsi="宋体" w:eastAsia="宋体" w:cs="宋体"/>
          <w:spacing w:val="6"/>
          <w:sz w:val="20"/>
          <w:szCs w:val="20"/>
        </w:rPr>
        <w:t>)</w:t>
      </w:r>
    </w:p>
    <w:p>
      <w:pPr>
        <w:spacing w:before="74" w:line="260" w:lineRule="auto"/>
        <w:ind w:left="260" w:right="52" w:hanging="26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4"/>
          <w:sz w:val="20"/>
          <w:szCs w:val="20"/>
        </w:rPr>
        <w:t>13.</w:t>
      </w:r>
      <w:r>
        <w:rPr>
          <w:rFonts w:ascii="宋体" w:hAnsi="宋体" w:eastAsia="宋体" w:cs="宋体"/>
          <w:spacing w:val="-5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(2022</w:t>
      </w:r>
      <w:r>
        <w:rPr>
          <w:rFonts w:ascii="宋体" w:hAnsi="宋体" w:eastAsia="宋体" w:cs="宋体"/>
          <w:spacing w:val="-1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·珠海期末)如图所示为浮</w:t>
      </w:r>
      <w:r>
        <w:rPr>
          <w:rFonts w:ascii="宋体" w:hAnsi="宋体" w:eastAsia="宋体" w:cs="宋体"/>
          <w:spacing w:val="3"/>
          <w:sz w:val="20"/>
          <w:szCs w:val="20"/>
        </w:rPr>
        <w:t>力控制背心，气瓶可以对气囊进行充气或放气来实现浮沉.小珠潜到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水下5</w:t>
      </w:r>
      <w:r>
        <w:rPr>
          <w:rFonts w:ascii="宋体" w:hAnsi="宋体" w:eastAsia="宋体" w:cs="宋体"/>
          <w:spacing w:val="-5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m</w:t>
      </w:r>
      <w:r>
        <w:rPr>
          <w:rFonts w:ascii="宋体" w:hAnsi="宋体" w:eastAsia="宋体" w:cs="宋体"/>
          <w:spacing w:val="1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深处时，所受海水的压强是</w:t>
      </w:r>
      <w:r>
        <w:rPr>
          <w:rFonts w:ascii="宋体" w:hAnsi="宋体" w:eastAsia="宋体" w:cs="宋体"/>
          <w:spacing w:val="-90"/>
          <w:sz w:val="20"/>
          <w:szCs w:val="20"/>
        </w:rPr>
        <w:t xml:space="preserve"> </w:t>
      </w:r>
      <w:r>
        <w:rPr>
          <w:rFonts w:ascii="宋体" w:hAnsi="宋体" w:eastAsia="宋体" w:cs="宋体"/>
          <w:sz w:val="20"/>
          <w:szCs w:val="20"/>
          <w:u w:val="single" w:color="auto"/>
        </w:rPr>
        <w:t xml:space="preserve">           </w:t>
      </w:r>
      <w:r>
        <w:rPr>
          <w:rFonts w:ascii="宋体" w:hAnsi="宋体" w:eastAsia="宋体" w:cs="宋体"/>
          <w:spacing w:val="-70"/>
          <w:sz w:val="20"/>
          <w:szCs w:val="20"/>
        </w:rPr>
        <w:t xml:space="preserve"> </w:t>
      </w:r>
      <w:r>
        <w:rPr>
          <w:rFonts w:ascii="宋体" w:hAnsi="宋体" w:eastAsia="宋体" w:cs="宋体"/>
          <w:sz w:val="20"/>
          <w:szCs w:val="20"/>
        </w:rPr>
        <w:t>Pa</w:t>
      </w:r>
      <w:r>
        <w:rPr>
          <w:rFonts w:ascii="宋体" w:hAnsi="宋体" w:eastAsia="宋体" w:cs="宋体"/>
          <w:spacing w:val="7"/>
          <w:sz w:val="20"/>
          <w:szCs w:val="20"/>
        </w:rPr>
        <w:t>;此时小珠与浮力背心的总体积为0.06</w:t>
      </w:r>
      <w:r>
        <w:rPr>
          <w:rFonts w:ascii="宋体" w:hAnsi="宋体" w:eastAsia="宋体" w:cs="宋体"/>
          <w:spacing w:val="1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m³,总质量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2"/>
          <w:sz w:val="20"/>
          <w:szCs w:val="20"/>
        </w:rPr>
        <w:t>为80</w:t>
      </w:r>
      <w:r>
        <w:rPr>
          <w:rFonts w:ascii="宋体" w:hAnsi="宋体" w:eastAsia="宋体" w:cs="宋体"/>
          <w:spacing w:val="-37"/>
          <w:sz w:val="20"/>
          <w:szCs w:val="20"/>
        </w:rPr>
        <w:t xml:space="preserve"> </w:t>
      </w:r>
      <w:r>
        <w:rPr>
          <w:rFonts w:ascii="宋体" w:hAnsi="宋体" w:eastAsia="宋体" w:cs="宋体"/>
          <w:sz w:val="20"/>
          <w:szCs w:val="20"/>
        </w:rPr>
        <w:t>kg</w:t>
      </w:r>
      <w:r>
        <w:rPr>
          <w:rFonts w:ascii="宋体" w:hAnsi="宋体" w:eastAsia="宋体" w:cs="宋体"/>
          <w:spacing w:val="12"/>
          <w:sz w:val="20"/>
          <w:szCs w:val="20"/>
        </w:rPr>
        <w:t>,她和浮力背心受到总的浮力是</w:t>
      </w:r>
      <w:r>
        <w:rPr>
          <w:rFonts w:ascii="宋体" w:hAnsi="宋体" w:eastAsia="宋体" w:cs="宋体"/>
          <w:spacing w:val="-6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  <w:u w:val="single" w:color="auto"/>
        </w:rPr>
        <w:t xml:space="preserve">       </w:t>
      </w:r>
      <w:r>
        <w:rPr>
          <w:rFonts w:ascii="宋体" w:hAnsi="宋体" w:eastAsia="宋体" w:cs="宋体"/>
          <w:spacing w:val="12"/>
          <w:sz w:val="20"/>
          <w:szCs w:val="20"/>
        </w:rPr>
        <w:t>N;</w:t>
      </w:r>
      <w:r>
        <w:rPr>
          <w:rFonts w:ascii="宋体" w:hAnsi="宋体" w:eastAsia="宋体" w:cs="宋体"/>
          <w:spacing w:val="-4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2"/>
          <w:sz w:val="20"/>
          <w:szCs w:val="20"/>
        </w:rPr>
        <w:t>若小珠想上浮到水面，应按下气囊的</w:t>
      </w:r>
      <w:r>
        <w:rPr>
          <w:rFonts w:ascii="宋体" w:hAnsi="宋体" w:eastAsia="宋体" w:cs="宋体"/>
          <w:spacing w:val="-8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  <w:u w:val="single" w:color="auto"/>
        </w:rPr>
        <w:t xml:space="preserve">          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9"/>
          <w:sz w:val="20"/>
          <w:szCs w:val="20"/>
        </w:rPr>
        <w:t>(选填“充气阀”或“排气阀”).(g=10</w:t>
      </w:r>
      <w:r>
        <w:rPr>
          <w:rFonts w:ascii="宋体" w:hAnsi="宋体" w:eastAsia="宋体" w:cs="宋体"/>
          <w:spacing w:val="31"/>
          <w:sz w:val="20"/>
          <w:szCs w:val="20"/>
        </w:rPr>
        <w:t xml:space="preserve">  </w:t>
      </w:r>
      <w:r>
        <w:rPr>
          <w:rFonts w:ascii="宋体" w:hAnsi="宋体" w:eastAsia="宋体" w:cs="宋体"/>
          <w:spacing w:val="-9"/>
          <w:sz w:val="20"/>
          <w:szCs w:val="20"/>
        </w:rPr>
        <w:t>N/kg,P海水=1</w:t>
      </w:r>
      <w:r>
        <w:rPr>
          <w:rFonts w:ascii="宋体" w:hAnsi="宋体" w:eastAsia="宋体" w:cs="宋体"/>
          <w:spacing w:val="-10"/>
          <w:sz w:val="20"/>
          <w:szCs w:val="20"/>
        </w:rPr>
        <w:t>.1×10³</w:t>
      </w:r>
      <w:r>
        <w:rPr>
          <w:rFonts w:ascii="宋体" w:hAnsi="宋体" w:eastAsia="宋体" w:cs="宋体"/>
          <w:spacing w:val="-9"/>
          <w:sz w:val="20"/>
          <w:szCs w:val="20"/>
        </w:rPr>
        <w:t>kg</w:t>
      </w:r>
      <w:r>
        <w:rPr>
          <w:rFonts w:ascii="宋体" w:hAnsi="宋体" w:eastAsia="宋体" w:cs="宋体"/>
          <w:spacing w:val="-10"/>
          <w:sz w:val="20"/>
          <w:szCs w:val="20"/>
        </w:rPr>
        <w:t>/m³)</w:t>
      </w:r>
    </w:p>
    <w:p>
      <w:pPr>
        <w:spacing w:before="72" w:line="252" w:lineRule="auto"/>
        <w:ind w:left="260" w:right="92" w:hanging="26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>14.如图所示，某同学将两个完全相同的物体A、B</w:t>
      </w:r>
      <w:r>
        <w:rPr>
          <w:rFonts w:ascii="宋体" w:hAnsi="宋体" w:eastAsia="宋体" w:cs="宋体"/>
          <w:spacing w:val="-59"/>
          <w:sz w:val="20"/>
          <w:szCs w:val="20"/>
        </w:rPr>
        <w:t xml:space="preserve"> </w:t>
      </w:r>
      <w:r>
        <w:rPr>
          <w:rFonts w:ascii="宋体" w:hAnsi="宋体" w:eastAsia="宋体" w:cs="宋体"/>
          <w:sz w:val="20"/>
          <w:szCs w:val="20"/>
        </w:rPr>
        <w:t>分别放到甲、乙两</w:t>
      </w:r>
      <w:r>
        <w:rPr>
          <w:rFonts w:ascii="宋体" w:hAnsi="宋体" w:eastAsia="宋体" w:cs="宋体"/>
          <w:spacing w:val="-1"/>
          <w:sz w:val="20"/>
          <w:szCs w:val="20"/>
        </w:rPr>
        <w:t>种液体中，物体静止时，A</w:t>
      </w:r>
      <w:r>
        <w:rPr>
          <w:rFonts w:ascii="宋体" w:hAnsi="宋体" w:eastAsia="宋体" w:cs="宋体"/>
          <w:spacing w:val="-1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漂浮，B</w:t>
      </w:r>
      <w:r>
        <w:rPr>
          <w:rFonts w:ascii="宋体" w:hAnsi="宋体" w:eastAsia="宋体" w:cs="宋体"/>
          <w:spacing w:val="-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悬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0"/>
          <w:sz w:val="20"/>
          <w:szCs w:val="20"/>
        </w:rPr>
        <w:t>浮，且两液面相平，甲、乙两种液体的密度分别</w:t>
      </w:r>
      <w:r>
        <w:rPr>
          <w:rFonts w:ascii="宋体" w:hAnsi="宋体" w:eastAsia="宋体" w:cs="宋体"/>
          <w:spacing w:val="-11"/>
          <w:sz w:val="20"/>
          <w:szCs w:val="20"/>
        </w:rPr>
        <w:t>为p</w:t>
      </w:r>
      <w:r>
        <w:rPr>
          <w:rFonts w:ascii="宋体" w:hAnsi="宋体" w:eastAsia="宋体" w:cs="宋体"/>
          <w:spacing w:val="-4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1"/>
          <w:sz w:val="20"/>
          <w:szCs w:val="20"/>
        </w:rPr>
        <w:t>甲P</w:t>
      </w:r>
      <w:r>
        <w:rPr>
          <w:rFonts w:ascii="宋体" w:hAnsi="宋体" w:eastAsia="宋体" w:cs="宋体"/>
          <w:spacing w:val="-1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1"/>
          <w:sz w:val="20"/>
          <w:szCs w:val="20"/>
        </w:rPr>
        <w:t>乙，容器底部受到的液体压强分别为p</w:t>
      </w:r>
      <w:r>
        <w:rPr>
          <w:rFonts w:ascii="宋体" w:hAnsi="宋体" w:eastAsia="宋体" w:cs="宋体"/>
          <w:spacing w:val="-5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1"/>
          <w:sz w:val="20"/>
          <w:szCs w:val="20"/>
        </w:rPr>
        <w:t>甲、P乙，物体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3"/>
          <w:sz w:val="20"/>
          <w:szCs w:val="20"/>
        </w:rPr>
        <w:t>A、B所受浮力分别为F、F</w:t>
      </w:r>
      <w:r>
        <w:rPr>
          <w:rFonts w:ascii="宋体" w:hAnsi="宋体" w:eastAsia="宋体" w:cs="宋体"/>
          <w:spacing w:val="4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3"/>
          <w:sz w:val="20"/>
          <w:szCs w:val="20"/>
        </w:rPr>
        <w:t>则</w:t>
      </w:r>
      <w:r>
        <w:rPr>
          <w:rFonts w:ascii="宋体" w:hAnsi="宋体" w:eastAsia="宋体" w:cs="宋体"/>
          <w:spacing w:val="-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3"/>
          <w:sz w:val="20"/>
          <w:szCs w:val="20"/>
        </w:rPr>
        <w:t>P</w:t>
      </w:r>
      <w:r>
        <w:rPr>
          <w:rFonts w:ascii="宋体" w:hAnsi="宋体" w:eastAsia="宋体" w:cs="宋体"/>
          <w:spacing w:val="4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0"/>
          <w:sz w:val="20"/>
          <w:szCs w:val="20"/>
          <w:u w:val="single" w:color="auto"/>
        </w:rPr>
        <w:t xml:space="preserve">     </w:t>
      </w:r>
      <w:r>
        <w:rPr>
          <w:rFonts w:ascii="宋体" w:hAnsi="宋体" w:eastAsia="宋体" w:cs="宋体"/>
          <w:spacing w:val="-7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3"/>
          <w:sz w:val="20"/>
          <w:szCs w:val="20"/>
        </w:rPr>
        <w:t>P</w:t>
      </w:r>
      <w:r>
        <w:rPr>
          <w:rFonts w:ascii="宋体" w:hAnsi="宋体" w:eastAsia="宋体" w:cs="宋体"/>
          <w:spacing w:val="-5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3"/>
          <w:sz w:val="20"/>
          <w:szCs w:val="20"/>
        </w:rPr>
        <w:t>乙，P甲</w:t>
      </w:r>
      <w:r>
        <w:rPr>
          <w:rFonts w:ascii="宋体" w:hAnsi="宋体" w:eastAsia="宋体" w:cs="宋体"/>
          <w:spacing w:val="8"/>
          <w:sz w:val="20"/>
          <w:szCs w:val="20"/>
          <w:u w:val="single" w:color="auto"/>
        </w:rPr>
        <w:t xml:space="preserve">     </w:t>
      </w:r>
      <w:r>
        <w:rPr>
          <w:rFonts w:ascii="宋体" w:hAnsi="宋体" w:eastAsia="宋体" w:cs="宋体"/>
          <w:spacing w:val="-49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-13"/>
          <w:sz w:val="20"/>
          <w:szCs w:val="20"/>
        </w:rPr>
        <w:t>Pz,F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eastAsia="Times New Roman" w:cs="Times New Roman"/>
          <w:spacing w:val="4"/>
          <w:sz w:val="20"/>
          <w:szCs w:val="20"/>
          <w:u w:val="single" w:color="auto"/>
        </w:rPr>
        <w:t xml:space="preserve">          </w:t>
      </w:r>
      <w:r>
        <w:rPr>
          <w:rFonts w:ascii="Times New Roman" w:hAnsi="Times New Roman" w:eastAsia="Times New Roman" w:cs="Times New Roman"/>
          <w:spacing w:val="-1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3"/>
          <w:sz w:val="20"/>
          <w:szCs w:val="20"/>
        </w:rPr>
        <w:t>Fn.(均选填“&gt;”“&lt;”或“=”</w:t>
      </w:r>
      <w:r>
        <w:rPr>
          <w:rFonts w:ascii="宋体" w:hAnsi="宋体" w:eastAsia="宋体" w:cs="宋体"/>
          <w:spacing w:val="-14"/>
          <w:sz w:val="20"/>
          <w:szCs w:val="20"/>
        </w:rPr>
        <w:t>)</w:t>
      </w:r>
    </w:p>
    <w:p>
      <w:pPr>
        <w:spacing w:before="60" w:line="222" w:lineRule="auto"/>
        <w:ind w:left="2"/>
        <w:outlineLvl w:val="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b/>
          <w:bCs/>
          <w:spacing w:val="-7"/>
          <w:sz w:val="20"/>
          <w:szCs w:val="20"/>
        </w:rPr>
        <w:t>三、作图题：本题7分.</w:t>
      </w:r>
    </w:p>
    <w:p>
      <w:pPr>
        <w:spacing w:before="33" w:line="259" w:lineRule="auto"/>
        <w:ind w:left="260" w:right="91" w:hanging="26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15.</w:t>
      </w:r>
      <w:r>
        <w:rPr>
          <w:rFonts w:ascii="宋体" w:hAnsi="宋体" w:eastAsia="宋体" w:cs="宋体"/>
          <w:spacing w:val="-4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(1)(2分)如图甲所示盛有水的杯子静止在斜面上，小球浮在水</w:t>
      </w:r>
      <w:r>
        <w:rPr>
          <w:rFonts w:ascii="宋体" w:hAnsi="宋体" w:eastAsia="宋体" w:cs="宋体"/>
          <w:spacing w:val="7"/>
          <w:sz w:val="20"/>
          <w:szCs w:val="20"/>
        </w:rPr>
        <w:t>面上，面出小球静止时所受浮力的示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9"/>
          <w:sz w:val="20"/>
          <w:szCs w:val="20"/>
        </w:rPr>
        <w:t>意图(0为重心).</w:t>
      </w:r>
    </w:p>
    <w:p>
      <w:pPr>
        <w:sectPr>
          <w:type w:val="continuous"/>
          <w:pgSz w:w="11060" w:h="15910"/>
          <w:pgMar w:top="400" w:right="1089" w:bottom="0" w:left="550" w:header="0" w:footer="0" w:gutter="0"/>
          <w:pgNumType w:fmt="decimal"/>
          <w:cols w:equalWidth="0" w:num="1">
            <w:col w:w="9421"/>
          </w:cols>
        </w:sectPr>
      </w:pPr>
    </w:p>
    <w:p/>
    <w:p>
      <w:pPr>
        <w:spacing w:line="197" w:lineRule="exact"/>
      </w:pPr>
    </w:p>
    <w:p>
      <w:pPr>
        <w:sectPr>
          <w:pgSz w:w="11060" w:h="15930"/>
          <w:pgMar w:top="400" w:right="559" w:bottom="0" w:left="1150" w:header="0" w:footer="0" w:gutter="0"/>
          <w:pgNumType w:fmt="decimal"/>
          <w:cols w:equalWidth="0" w:num="1">
            <w:col w:w="9351"/>
          </w:cols>
        </w:sectPr>
      </w:pPr>
    </w:p>
    <w:p>
      <w:pPr>
        <w:spacing w:before="79" w:line="1330" w:lineRule="exact"/>
        <w:ind w:firstLine="1569"/>
        <w:textAlignment w:val="center"/>
      </w:pPr>
      <w:r>
        <w:drawing>
          <wp:anchor distT="0" distB="0" distL="0" distR="0" simplePos="0" relativeHeight="251667456" behindDoc="0" locked="0" layoutInCell="1" allowOverlap="1">
            <wp:simplePos x="0" y="0"/>
            <wp:positionH relativeFrom="column">
              <wp:posOffset>1024890</wp:posOffset>
            </wp:positionH>
            <wp:positionV relativeFrom="paragraph">
              <wp:posOffset>34290</wp:posOffset>
            </wp:positionV>
            <wp:extent cx="939800" cy="843915"/>
            <wp:effectExtent l="0" t="0" r="12700" b="13335"/>
            <wp:wrapNone/>
            <wp:docPr id="85" name="IM 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IM 85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39831" cy="8445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before="1" w:line="187" w:lineRule="auto"/>
        <w:ind w:left="223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>甲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218" w:line="1180" w:lineRule="exact"/>
        <w:textAlignment w:val="center"/>
      </w:pPr>
      <w:r>
        <w:drawing>
          <wp:inline distT="0" distB="0" distL="0" distR="0">
            <wp:extent cx="615315" cy="748665"/>
            <wp:effectExtent l="0" t="0" r="13335" b="13335"/>
            <wp:docPr id="86" name="IM 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 86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15926" cy="749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4" w:line="184" w:lineRule="auto"/>
        <w:ind w:left="38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>乙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1388" w:lineRule="exact"/>
        <w:textAlignment w:val="center"/>
      </w:pPr>
      <w:r>
        <w:drawing>
          <wp:inline distT="0" distB="0" distL="0" distR="0">
            <wp:extent cx="1618615" cy="881380"/>
            <wp:effectExtent l="0" t="0" r="635" b="13970"/>
            <wp:docPr id="87" name="IM 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IM 87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19246" cy="881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8" w:line="190" w:lineRule="auto"/>
        <w:ind w:left="83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>丙</w:t>
      </w:r>
    </w:p>
    <w:p>
      <w:pPr>
        <w:sectPr>
          <w:type w:val="continuous"/>
          <w:pgSz w:w="11060" w:h="15930"/>
          <w:pgMar w:top="400" w:right="559" w:bottom="0" w:left="1150" w:header="0" w:footer="0" w:gutter="0"/>
          <w:pgNumType w:fmt="decimal"/>
          <w:cols w:equalWidth="0" w:num="3">
            <w:col w:w="3680" w:space="100"/>
            <w:col w:w="1590" w:space="100"/>
            <w:col w:w="3881"/>
          </w:cols>
        </w:sectPr>
      </w:pPr>
    </w:p>
    <w:p>
      <w:pPr>
        <w:spacing w:before="84" w:line="248" w:lineRule="auto"/>
        <w:ind w:left="240" w:right="5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(2)(2分)如图乙所示，杯内水中有一乒乓球正处于上浮状态，请在图中画</w:t>
      </w:r>
      <w:r>
        <w:rPr>
          <w:rFonts w:ascii="宋体" w:hAnsi="宋体" w:eastAsia="宋体" w:cs="宋体"/>
          <w:spacing w:val="8"/>
          <w:sz w:val="20"/>
          <w:szCs w:val="20"/>
        </w:rPr>
        <w:t>出乒乓球受到的重力</w:t>
      </w:r>
      <w:r>
        <w:rPr>
          <w:rFonts w:ascii="宋体" w:hAnsi="宋体" w:eastAsia="宋体" w:cs="宋体"/>
          <w:spacing w:val="-5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G</w:t>
      </w:r>
      <w:r>
        <w:rPr>
          <w:rFonts w:ascii="宋体" w:hAnsi="宋体" w:eastAsia="宋体" w:cs="宋体"/>
          <w:spacing w:val="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和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浮力F</w:t>
      </w:r>
      <w:r>
        <w:rPr>
          <w:rFonts w:ascii="宋体" w:hAnsi="宋体" w:eastAsia="宋体" w:cs="宋体"/>
          <w:spacing w:val="1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的示意图.</w:t>
      </w:r>
    </w:p>
    <w:p>
      <w:pPr>
        <w:spacing w:before="61" w:line="258" w:lineRule="auto"/>
        <w:ind w:left="240" w:right="38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1"/>
          <w:sz w:val="20"/>
          <w:szCs w:val="20"/>
        </w:rPr>
        <w:t>(3)(3分)如图丙所示，重为G</w:t>
      </w:r>
      <w:r>
        <w:rPr>
          <w:rFonts w:ascii="宋体" w:hAnsi="宋体" w:eastAsia="宋体" w:cs="宋体"/>
          <w:spacing w:val="-1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1"/>
          <w:sz w:val="20"/>
          <w:szCs w:val="20"/>
        </w:rPr>
        <w:t>的木块漂浮在装有适量</w:t>
      </w:r>
      <w:r>
        <w:rPr>
          <w:rFonts w:ascii="宋体" w:hAnsi="宋体" w:eastAsia="宋体" w:cs="宋体"/>
          <w:spacing w:val="10"/>
          <w:sz w:val="20"/>
          <w:szCs w:val="20"/>
        </w:rPr>
        <w:t>水的容器中，无弹性细线的一端固定在容器底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部，另一端连接木块，细线此时处于弯曲状态.现向容器中缓慢注</w:t>
      </w:r>
      <w:r>
        <w:rPr>
          <w:rFonts w:ascii="宋体" w:hAnsi="宋体" w:eastAsia="宋体" w:cs="宋体"/>
          <w:spacing w:val="3"/>
          <w:sz w:val="20"/>
          <w:szCs w:val="20"/>
        </w:rPr>
        <w:t>水直至刚好没过木块上表面，请画出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0"/>
          <w:sz w:val="20"/>
          <w:szCs w:val="20"/>
        </w:rPr>
        <w:t>这一过程中木块所受浮力大小随时间变化关系的大</w:t>
      </w:r>
      <w:r>
        <w:rPr>
          <w:rFonts w:ascii="宋体" w:hAnsi="宋体" w:eastAsia="宋体" w:cs="宋体"/>
          <w:spacing w:val="9"/>
          <w:sz w:val="20"/>
          <w:szCs w:val="20"/>
        </w:rPr>
        <w:t>致图象.</w:t>
      </w:r>
    </w:p>
    <w:p>
      <w:pPr>
        <w:spacing w:before="69" w:line="213" w:lineRule="auto"/>
        <w:ind w:left="2"/>
        <w:outlineLvl w:val="1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b/>
          <w:bCs/>
          <w:spacing w:val="8"/>
          <w:sz w:val="20"/>
          <w:szCs w:val="20"/>
        </w:rPr>
        <w:t>四、实验题：本大题共2小题，第16小题7分，第17小题9分，共16分.</w:t>
      </w:r>
    </w:p>
    <w:p>
      <w:pPr>
        <w:spacing w:before="60" w:line="260" w:lineRule="auto"/>
        <w:ind w:left="240" w:right="17" w:hanging="240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宋体" w:hAnsi="宋体" w:eastAsia="宋体" w:cs="宋体"/>
          <w:spacing w:val="5"/>
          <w:sz w:val="20"/>
          <w:szCs w:val="20"/>
        </w:rPr>
        <w:t>16.如图所示是同学们在“探究同一物体所受的浮力大小与哪些因素有关”的实验过程，</w:t>
      </w:r>
      <w:r>
        <w:rPr>
          <w:rFonts w:ascii="宋体" w:hAnsi="宋体" w:eastAsia="宋体" w:cs="宋体"/>
          <w:spacing w:val="4"/>
          <w:sz w:val="20"/>
          <w:szCs w:val="20"/>
        </w:rPr>
        <w:t>将一石块挂于弹</w:t>
      </w:r>
      <w:r>
        <w:rPr>
          <w:rFonts w:ascii="宋体" w:hAnsi="宋体" w:eastAsia="宋体" w:cs="宋体"/>
          <w:sz w:val="20"/>
          <w:szCs w:val="20"/>
        </w:rPr>
        <w:t xml:space="preserve"> 簧测力计上，并将其慢慢浸入烧杯内的液体中.图甲、乙、丙烧杯中装的液体是水，图</w:t>
      </w:r>
      <w:r>
        <w:rPr>
          <w:rFonts w:ascii="宋体" w:hAnsi="宋体" w:eastAsia="宋体" w:cs="宋体"/>
          <w:spacing w:val="-1"/>
          <w:sz w:val="20"/>
          <w:szCs w:val="20"/>
        </w:rPr>
        <w:t>丁烧杯中装的液体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0"/>
          <w:sz w:val="20"/>
          <w:szCs w:val="20"/>
        </w:rPr>
        <w:t>是酒精，F</w:t>
      </w:r>
      <w:r>
        <w:rPr>
          <w:rFonts w:ascii="Calibri" w:hAnsi="Calibri" w:eastAsia="Calibri" w:cs="Calibri"/>
          <w:spacing w:val="-10"/>
          <w:sz w:val="20"/>
          <w:szCs w:val="20"/>
        </w:rPr>
        <w:t>₁</w:t>
      </w:r>
      <w:r>
        <w:rPr>
          <w:rFonts w:ascii="宋体" w:hAnsi="宋体" w:eastAsia="宋体" w:cs="宋体"/>
          <w:spacing w:val="-10"/>
          <w:sz w:val="20"/>
          <w:szCs w:val="20"/>
        </w:rPr>
        <w:t>、F²、F</w:t>
      </w:r>
      <w:r>
        <w:rPr>
          <w:rFonts w:ascii="Calibri" w:hAnsi="Calibri" w:eastAsia="Calibri" w:cs="Calibri"/>
          <w:spacing w:val="-10"/>
          <w:sz w:val="20"/>
          <w:szCs w:val="20"/>
        </w:rPr>
        <w:t>₃</w:t>
      </w:r>
      <w:r>
        <w:rPr>
          <w:rFonts w:ascii="宋体" w:hAnsi="宋体" w:eastAsia="宋体" w:cs="宋体"/>
          <w:spacing w:val="-10"/>
          <w:sz w:val="20"/>
          <w:szCs w:val="20"/>
        </w:rPr>
        <w:t>、F</w:t>
      </w:r>
      <w:r>
        <w:rPr>
          <w:rFonts w:ascii="Calibri" w:hAnsi="Calibri" w:eastAsia="Calibri" w:cs="Calibri"/>
          <w:spacing w:val="-10"/>
          <w:sz w:val="20"/>
          <w:szCs w:val="20"/>
        </w:rPr>
        <w:t>₄</w:t>
      </w:r>
      <w:r>
        <w:rPr>
          <w:rFonts w:ascii="宋体" w:hAnsi="宋体" w:eastAsia="宋体" w:cs="宋体"/>
          <w:spacing w:val="-10"/>
          <w:sz w:val="20"/>
          <w:szCs w:val="20"/>
        </w:rPr>
        <w:t>分别是图甲、乙、丙、丁</w:t>
      </w:r>
      <w:r>
        <w:rPr>
          <w:rFonts w:ascii="宋体" w:hAnsi="宋体" w:eastAsia="宋体" w:cs="宋体"/>
          <w:spacing w:val="-11"/>
          <w:sz w:val="20"/>
          <w:szCs w:val="20"/>
        </w:rPr>
        <w:t>中弹簧测力计的示数.请回答以下问题：(</w:t>
      </w:r>
      <w:r>
        <w:rPr>
          <w:rFonts w:ascii="宋体" w:hAnsi="宋体" w:eastAsia="宋体" w:cs="宋体"/>
          <w:spacing w:val="-10"/>
          <w:sz w:val="20"/>
          <w:szCs w:val="20"/>
        </w:rPr>
        <w:t>pk</w:t>
      </w:r>
      <w:r>
        <w:rPr>
          <w:rFonts w:ascii="宋体" w:hAnsi="宋体" w:eastAsia="宋体" w:cs="宋体"/>
          <w:spacing w:val="-11"/>
          <w:sz w:val="20"/>
          <w:szCs w:val="20"/>
        </w:rPr>
        <w:t>=1.0×10³</w:t>
      </w:r>
      <w:r>
        <w:rPr>
          <w:rFonts w:ascii="宋体" w:hAnsi="宋体" w:eastAsia="宋体" w:cs="宋体"/>
          <w:spacing w:val="-10"/>
          <w:sz w:val="20"/>
          <w:szCs w:val="20"/>
        </w:rPr>
        <w:t>kg</w:t>
      </w:r>
      <w:r>
        <w:rPr>
          <w:rFonts w:ascii="宋体" w:hAnsi="宋体" w:eastAsia="宋体" w:cs="宋体"/>
          <w:spacing w:val="-11"/>
          <w:sz w:val="20"/>
          <w:szCs w:val="20"/>
        </w:rPr>
        <w:t>/m³,</w:t>
      </w:r>
      <w:r>
        <w:rPr>
          <w:rFonts w:ascii="宋体" w:hAnsi="宋体" w:eastAsia="宋体" w:cs="宋体"/>
          <w:sz w:val="20"/>
          <w:szCs w:val="20"/>
        </w:rPr>
        <w:t xml:space="preserve">  </w:t>
      </w:r>
      <w:r>
        <w:rPr>
          <w:rFonts w:ascii="Times New Roman" w:hAnsi="Times New Roman" w:eastAsia="Times New Roman" w:cs="Times New Roman"/>
          <w:spacing w:val="-1"/>
          <w:sz w:val="20"/>
          <w:szCs w:val="20"/>
        </w:rPr>
        <w:t>g=10</w:t>
      </w:r>
      <w:r>
        <w:rPr>
          <w:rFonts w:ascii="Times New Roman" w:hAnsi="Times New Roman" w:eastAsia="Times New Roman" w:cs="Times New Roman"/>
          <w:spacing w:val="4"/>
          <w:sz w:val="20"/>
          <w:szCs w:val="20"/>
        </w:rPr>
        <w:t xml:space="preserve">    </w:t>
      </w:r>
      <w:r>
        <w:rPr>
          <w:rFonts w:ascii="Times New Roman" w:hAnsi="Times New Roman" w:eastAsia="Times New Roman" w:cs="Times New Roman"/>
          <w:spacing w:val="-1"/>
          <w:sz w:val="20"/>
          <w:szCs w:val="20"/>
        </w:rPr>
        <w:t>N/kg)</w:t>
      </w:r>
    </w:p>
    <w:p>
      <w:pPr>
        <w:spacing w:line="238" w:lineRule="exact"/>
      </w:pPr>
    </w:p>
    <w:p>
      <w:pPr>
        <w:sectPr>
          <w:type w:val="continuous"/>
          <w:pgSz w:w="11060" w:h="15930"/>
          <w:pgMar w:top="400" w:right="559" w:bottom="0" w:left="1150" w:header="0" w:footer="0" w:gutter="0"/>
          <w:pgNumType w:fmt="decimal"/>
          <w:cols w:equalWidth="0" w:num="1">
            <w:col w:w="9351"/>
          </w:cols>
        </w:sectPr>
      </w:pPr>
    </w:p>
    <w:p>
      <w:pPr>
        <w:spacing w:line="299" w:lineRule="auto"/>
        <w:rPr>
          <w:rFonts w:ascii="Arial"/>
          <w:sz w:val="21"/>
        </w:rPr>
      </w:pPr>
      <w:r>
        <w:drawing>
          <wp:inline distT="0" distB="0" distL="114300" distR="114300">
            <wp:extent cx="4991735" cy="1672590"/>
            <wp:effectExtent l="0" t="0" r="18415" b="3810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167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65" w:line="222" w:lineRule="auto"/>
        <w:ind w:left="233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"/>
          <w:sz w:val="20"/>
          <w:szCs w:val="20"/>
        </w:rPr>
        <w:t xml:space="preserve">                         </w:t>
      </w:r>
    </w:p>
    <w:p>
      <w:pPr>
        <w:spacing w:before="28" w:line="219" w:lineRule="auto"/>
        <w:ind w:left="240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宋体" w:hAnsi="宋体" w:eastAsia="宋体" w:cs="宋体"/>
          <w:spacing w:val="5"/>
          <w:sz w:val="20"/>
          <w:szCs w:val="20"/>
        </w:rPr>
        <w:t>(1)图甲中，弹簧测力计的示数F=</w:t>
      </w:r>
      <w:r>
        <w:rPr>
          <w:rFonts w:ascii="宋体" w:hAnsi="宋体" w:eastAsia="宋体" w:cs="宋体"/>
          <w:spacing w:val="15"/>
          <w:sz w:val="20"/>
          <w:szCs w:val="20"/>
        </w:rPr>
        <w:t xml:space="preserve">  </w:t>
      </w:r>
      <w:r>
        <w:rPr>
          <w:rFonts w:ascii="宋体" w:hAnsi="宋体" w:eastAsia="宋体" w:cs="宋体"/>
          <w:spacing w:val="11"/>
          <w:sz w:val="20"/>
          <w:szCs w:val="20"/>
          <w:u w:val="single" w:color="auto"/>
        </w:rPr>
        <w:t xml:space="preserve">      </w:t>
      </w:r>
      <w:r>
        <w:rPr>
          <w:rFonts w:ascii="宋体" w:hAnsi="宋体" w:eastAsia="宋体" w:cs="宋体"/>
          <w:spacing w:val="-86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0"/>
          <w:szCs w:val="20"/>
        </w:rPr>
        <w:t>N.</w:t>
      </w:r>
    </w:p>
    <w:p>
      <w:pPr>
        <w:spacing w:before="64" w:line="219" w:lineRule="auto"/>
        <w:ind w:left="240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(2)石块浸没在水中时所受的浮力为</w:t>
      </w:r>
      <w:r>
        <w:rPr>
          <w:rFonts w:ascii="宋体" w:hAnsi="宋体" w:eastAsia="宋体" w:cs="宋体"/>
          <w:spacing w:val="-3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1"/>
          <w:sz w:val="20"/>
          <w:szCs w:val="20"/>
          <w:u w:val="single" w:color="auto"/>
        </w:rPr>
        <w:t xml:space="preserve">      </w:t>
      </w:r>
      <w:r>
        <w:rPr>
          <w:rFonts w:ascii="宋体" w:hAnsi="宋体" w:eastAsia="宋体" w:cs="宋体"/>
          <w:spacing w:val="-86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8"/>
          <w:sz w:val="20"/>
          <w:szCs w:val="20"/>
        </w:rPr>
        <w:t>N.</w:t>
      </w:r>
    </w:p>
    <w:p>
      <w:pPr>
        <w:spacing w:before="63" w:line="219" w:lineRule="auto"/>
        <w:ind w:left="24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(3)分析图中</w:t>
      </w:r>
      <w:r>
        <w:rPr>
          <w:rFonts w:ascii="宋体" w:hAnsi="宋体" w:eastAsia="宋体" w:cs="宋体"/>
          <w:spacing w:val="4"/>
          <w:sz w:val="20"/>
          <w:szCs w:val="20"/>
          <w:u w:val="single" w:color="auto"/>
        </w:rPr>
        <w:t xml:space="preserve">         </w:t>
      </w:r>
      <w:r>
        <w:rPr>
          <w:rFonts w:ascii="宋体" w:hAnsi="宋体" w:eastAsia="宋体" w:cs="宋体"/>
          <w:spacing w:val="-7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两图实验数据可得：物体所受的浮力大小与液体密度有关.</w:t>
      </w:r>
    </w:p>
    <w:p>
      <w:pPr>
        <w:spacing w:before="63" w:line="219" w:lineRule="auto"/>
        <w:ind w:left="240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(4)图丙中石块浸没在水中的体积是</w:t>
      </w:r>
      <w:r>
        <w:rPr>
          <w:rFonts w:ascii="宋体" w:hAnsi="宋体" w:eastAsia="宋体" w:cs="宋体"/>
          <w:spacing w:val="1"/>
          <w:sz w:val="20"/>
          <w:szCs w:val="20"/>
          <w:u w:val="single" w:color="auto"/>
        </w:rPr>
        <w:t xml:space="preserve">          </w:t>
      </w:r>
      <w:r>
        <w:rPr>
          <w:rFonts w:ascii="宋体" w:hAnsi="宋体" w:eastAsia="宋体" w:cs="宋体"/>
          <w:spacing w:val="-43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7"/>
          <w:sz w:val="20"/>
          <w:szCs w:val="20"/>
        </w:rPr>
        <w:t>m³</w:t>
      </w:r>
      <w:r>
        <w:rPr>
          <w:rFonts w:ascii="Times New Roman" w:hAnsi="Times New Roman" w:eastAsia="Times New Roman" w:cs="Times New Roman"/>
          <w:spacing w:val="-36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7"/>
          <w:sz w:val="20"/>
          <w:szCs w:val="20"/>
        </w:rPr>
        <w:t>.</w:t>
      </w:r>
    </w:p>
    <w:p>
      <w:pPr>
        <w:spacing w:before="61" w:line="219" w:lineRule="auto"/>
        <w:ind w:left="24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5"/>
          <w:sz w:val="20"/>
          <w:szCs w:val="20"/>
        </w:rPr>
        <w:t>(5)实验中采用的探究方法在研究物理问题时经常用到，称为</w:t>
      </w:r>
      <w:r>
        <w:rPr>
          <w:rFonts w:ascii="宋体" w:hAnsi="宋体" w:eastAsia="宋体" w:cs="宋体"/>
          <w:spacing w:val="-9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  <w:u w:val="single" w:color="auto"/>
        </w:rPr>
        <w:t xml:space="preserve">            </w:t>
      </w:r>
      <w:r>
        <w:rPr>
          <w:rFonts w:ascii="宋体" w:hAnsi="宋体" w:eastAsia="宋体" w:cs="宋体"/>
          <w:spacing w:val="-6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法</w:t>
      </w:r>
      <w:r>
        <w:rPr>
          <w:rFonts w:ascii="宋体" w:hAnsi="宋体" w:eastAsia="宋体" w:cs="宋体"/>
          <w:spacing w:val="-5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.</w:t>
      </w:r>
    </w:p>
    <w:p>
      <w:pPr>
        <w:spacing w:before="41" w:line="212" w:lineRule="auto"/>
        <w:ind w:left="240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宋体" w:hAnsi="宋体" w:eastAsia="宋体" w:cs="宋体"/>
          <w:spacing w:val="-4"/>
          <w:sz w:val="20"/>
          <w:szCs w:val="20"/>
        </w:rPr>
        <w:t>(6)由实验数据可得石块的密度为。</w:t>
      </w:r>
      <w:r>
        <w:rPr>
          <w:rFonts w:ascii="宋体" w:hAnsi="宋体" w:eastAsia="宋体" w:cs="宋体"/>
          <w:spacing w:val="-1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0"/>
          <w:sz w:val="20"/>
          <w:szCs w:val="20"/>
          <w:u w:val="single" w:color="auto"/>
        </w:rPr>
        <w:t xml:space="preserve">          </w:t>
      </w:r>
      <w:r>
        <w:rPr>
          <w:rFonts w:ascii="宋体" w:hAnsi="宋体" w:eastAsia="宋体" w:cs="宋体"/>
          <w:spacing w:val="-80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0"/>
          <w:szCs w:val="20"/>
        </w:rPr>
        <w:t>kg/m³</w:t>
      </w:r>
      <w:r>
        <w:rPr>
          <w:rFonts w:ascii="Times New Roman" w:hAnsi="Times New Roman" w:eastAsia="Times New Roman" w:cs="Times New Roman"/>
          <w:spacing w:val="-35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0"/>
          <w:szCs w:val="20"/>
        </w:rPr>
        <w:t>.</w:t>
      </w:r>
    </w:p>
    <w:p>
      <w:pPr>
        <w:spacing w:before="90" w:line="216" w:lineRule="auto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"/>
          <w:sz w:val="20"/>
          <w:szCs w:val="20"/>
        </w:rPr>
        <w:t>17.学习浮力的知识后，小敏找来一些物品(蜡烛、铁钉、石</w:t>
      </w:r>
      <w:r>
        <w:rPr>
          <w:rFonts w:ascii="宋体" w:hAnsi="宋体" w:eastAsia="宋体" w:cs="宋体"/>
          <w:spacing w:val="-2"/>
          <w:sz w:val="20"/>
          <w:szCs w:val="20"/>
        </w:rPr>
        <w:t>块、软木塞、橡皮泥),想利用这些物品进行浮力</w:t>
      </w:r>
    </w:p>
    <w:p>
      <w:pPr>
        <w:spacing w:before="48" w:line="219" w:lineRule="auto"/>
        <w:ind w:left="240"/>
        <w:rPr>
          <w:rFonts w:ascii="宋体" w:hAnsi="宋体" w:eastAsia="宋体" w:cs="宋体"/>
          <w:sz w:val="20"/>
          <w:szCs w:val="20"/>
        </w:rPr>
      </w:pPr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2183765</wp:posOffset>
            </wp:positionH>
            <wp:positionV relativeFrom="paragraph">
              <wp:posOffset>8255</wp:posOffset>
            </wp:positionV>
            <wp:extent cx="2563495" cy="756920"/>
            <wp:effectExtent l="0" t="0" r="8255" b="5080"/>
            <wp:wrapNone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563495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pacing w:val="9"/>
          <w:sz w:val="20"/>
          <w:szCs w:val="20"/>
        </w:rPr>
        <w:t>的相关探究.</w:t>
      </w:r>
    </w:p>
    <w:p>
      <w:pPr>
        <w:spacing w:before="86" w:line="709" w:lineRule="exact"/>
        <w:ind w:firstLine="4130"/>
        <w:textAlignment w:val="center"/>
      </w:pPr>
    </w:p>
    <w:p>
      <w:pPr>
        <w:spacing w:before="1" w:line="229" w:lineRule="auto"/>
        <w:ind w:left="5729"/>
        <w:rPr>
          <w:rFonts w:ascii="宋体" w:hAnsi="宋体" w:eastAsia="宋体" w:cs="宋体"/>
          <w:sz w:val="18"/>
          <w:szCs w:val="18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2831465</wp:posOffset>
                </wp:positionH>
                <wp:positionV relativeFrom="paragraph">
                  <wp:posOffset>-8890</wp:posOffset>
                </wp:positionV>
                <wp:extent cx="135255" cy="18732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255" cy="187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20" w:line="234" w:lineRule="auto"/>
                              <w:ind w:left="20"/>
                              <w:rPr>
                                <w:rFonts w:ascii="宋体" w:hAnsi="宋体" w:eastAsia="宋体" w:cs="宋体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2.95pt;margin-top:-0.7pt;height:14.75pt;width:10.65pt;z-index:251661312;mso-width-relative:page;mso-height-relative:page;" filled="f" stroked="f" coordsize="21600,21600" o:gfxdata="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CEA7WR2QAAAAkBAAAPAAAAAAAAAAEAIAAAACIAAABkcnMvZG93bnJldi54bWxQSwEC&#10;FAAUAAAACACHTuJA5iElbboBAABxAwAADgAAAAAAAAABACAAAAAoAQAAZHJzL2Uyb0RvYy54bWxQ&#10;SwUGAAAAAAYABgBZAQAAV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20" w:line="234" w:lineRule="auto"/>
                        <w:ind w:left="20"/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before="44" w:line="249" w:lineRule="auto"/>
        <w:ind w:left="240" w:right="1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5"/>
          <w:sz w:val="20"/>
          <w:szCs w:val="20"/>
        </w:rPr>
        <w:t>(1)她猜想其中铁钉、石块放入水中可能会沉入水底，</w:t>
      </w:r>
      <w:r>
        <w:rPr>
          <w:rFonts w:ascii="宋体" w:hAnsi="宋体" w:eastAsia="宋体" w:cs="宋体"/>
          <w:spacing w:val="4"/>
          <w:sz w:val="20"/>
          <w:szCs w:val="20"/>
        </w:rPr>
        <w:t>她的猜想主要是依据物体的</w:t>
      </w:r>
      <w:r>
        <w:rPr>
          <w:rFonts w:ascii="宋体" w:hAnsi="宋体" w:eastAsia="宋体" w:cs="宋体"/>
          <w:spacing w:val="-4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  <w:u w:val="single" w:color="auto"/>
        </w:rPr>
        <w:t xml:space="preserve">        </w:t>
      </w:r>
      <w:r>
        <w:rPr>
          <w:rFonts w:ascii="宋体" w:hAnsi="宋体" w:eastAsia="宋体" w:cs="宋体"/>
          <w:spacing w:val="-6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(选填“体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2"/>
          <w:sz w:val="20"/>
          <w:szCs w:val="20"/>
        </w:rPr>
        <w:t>积”“质量”和“密度”).</w:t>
      </w:r>
    </w:p>
    <w:p>
      <w:pPr>
        <w:spacing w:before="55" w:line="245" w:lineRule="auto"/>
        <w:ind w:left="240" w:right="8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2"/>
          <w:sz w:val="20"/>
          <w:szCs w:val="20"/>
        </w:rPr>
        <w:t>(2)小敏用天平测出橡皮泥的质量为24g,</w:t>
      </w:r>
      <w:r>
        <w:rPr>
          <w:rFonts w:ascii="宋体" w:hAnsi="宋体" w:eastAsia="宋体" w:cs="宋体"/>
          <w:spacing w:val="1"/>
          <w:sz w:val="20"/>
          <w:szCs w:val="20"/>
        </w:rPr>
        <w:t>并将其捏成长方体，用刻度尺测出长5</w:t>
      </w:r>
      <w:r>
        <w:rPr>
          <w:rFonts w:ascii="宋体" w:hAnsi="宋体" w:eastAsia="宋体" w:cs="宋体"/>
          <w:sz w:val="20"/>
          <w:szCs w:val="20"/>
        </w:rPr>
        <w:t>cm</w:t>
      </w:r>
      <w:r>
        <w:rPr>
          <w:rFonts w:ascii="宋体" w:hAnsi="宋体" w:eastAsia="宋体" w:cs="宋体"/>
          <w:spacing w:val="1"/>
          <w:sz w:val="20"/>
          <w:szCs w:val="20"/>
        </w:rPr>
        <w:t>、宽 4</w:t>
      </w:r>
      <w:r>
        <w:rPr>
          <w:rFonts w:ascii="宋体" w:hAnsi="宋体" w:eastAsia="宋体" w:cs="宋体"/>
          <w:sz w:val="20"/>
          <w:szCs w:val="20"/>
        </w:rPr>
        <w:t>cm</w:t>
      </w:r>
      <w:r>
        <w:rPr>
          <w:rFonts w:ascii="宋体" w:hAnsi="宋体" w:eastAsia="宋体" w:cs="宋体"/>
          <w:spacing w:val="1"/>
          <w:sz w:val="20"/>
          <w:szCs w:val="20"/>
        </w:rPr>
        <w:t>、高</w:t>
      </w:r>
      <w:r>
        <w:rPr>
          <w:rFonts w:ascii="宋体" w:hAnsi="宋体" w:eastAsia="宋体" w:cs="宋体"/>
          <w:spacing w:val="-1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"/>
          <w:sz w:val="20"/>
          <w:szCs w:val="20"/>
        </w:rPr>
        <w:t>1</w:t>
      </w:r>
      <w:r>
        <w:rPr>
          <w:rFonts w:ascii="宋体" w:hAnsi="宋体" w:eastAsia="宋体" w:cs="宋体"/>
          <w:sz w:val="20"/>
          <w:szCs w:val="20"/>
        </w:rPr>
        <w:t>cm</w:t>
      </w:r>
      <w:r>
        <w:rPr>
          <w:rFonts w:ascii="宋体" w:hAnsi="宋体" w:eastAsia="宋体" w:cs="宋体"/>
          <w:spacing w:val="1"/>
          <w:sz w:val="20"/>
          <w:szCs w:val="20"/>
        </w:rPr>
        <w:t>,</w:t>
      </w:r>
      <w:r>
        <w:rPr>
          <w:rFonts w:ascii="宋体" w:hAnsi="宋体" w:eastAsia="宋体" w:cs="宋体"/>
          <w:spacing w:val="-2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"/>
          <w:sz w:val="20"/>
          <w:szCs w:val="20"/>
        </w:rPr>
        <w:t>由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此可知橡皮泥的密度为</w:t>
      </w:r>
      <w:r>
        <w:rPr>
          <w:rFonts w:ascii="宋体" w:hAnsi="宋体" w:eastAsia="宋体" w:cs="宋体"/>
          <w:spacing w:val="-9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  <w:u w:val="single" w:color="auto"/>
        </w:rPr>
        <w:t xml:space="preserve">      </w:t>
      </w:r>
      <w:r>
        <w:rPr>
          <w:rFonts w:ascii="宋体" w:hAnsi="宋体" w:eastAsia="宋体" w:cs="宋体"/>
          <w:spacing w:val="-8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g/</w:t>
      </w:r>
      <w:r>
        <w:rPr>
          <w:rFonts w:ascii="宋体" w:hAnsi="宋体" w:eastAsia="宋体" w:cs="宋体"/>
          <w:sz w:val="20"/>
          <w:szCs w:val="20"/>
        </w:rPr>
        <w:t>cm</w:t>
      </w:r>
      <w:r>
        <w:rPr>
          <w:rFonts w:ascii="宋体" w:hAnsi="宋体" w:eastAsia="宋体" w:cs="宋体"/>
          <w:spacing w:val="5"/>
          <w:sz w:val="20"/>
          <w:szCs w:val="20"/>
        </w:rPr>
        <w:t>³,据此判断橡皮泥放</w:t>
      </w:r>
      <w:r>
        <w:rPr>
          <w:rFonts w:ascii="宋体" w:hAnsi="宋体" w:eastAsia="宋体" w:cs="宋体"/>
          <w:spacing w:val="4"/>
          <w:sz w:val="20"/>
          <w:szCs w:val="20"/>
        </w:rPr>
        <w:t>入水中可能会下沉.</w:t>
      </w:r>
    </w:p>
    <w:p>
      <w:pPr>
        <w:spacing w:before="73" w:line="263" w:lineRule="auto"/>
        <w:ind w:left="24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4"/>
          <w:sz w:val="20"/>
          <w:szCs w:val="20"/>
        </w:rPr>
        <w:t>(3)小敏将这块橡皮泥分成相同的两块，分别做成实心球</w:t>
      </w:r>
      <w:r>
        <w:rPr>
          <w:rFonts w:ascii="宋体" w:hAnsi="宋体" w:eastAsia="宋体" w:cs="宋体"/>
          <w:spacing w:val="3"/>
          <w:sz w:val="20"/>
          <w:szCs w:val="20"/>
        </w:rPr>
        <w:t>形和碗形，并放入相同的两杯水中，静止时出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现如图甲、乙所示的现象，甲杯中橡皮泥所受的浮力</w:t>
      </w:r>
      <w:r>
        <w:rPr>
          <w:rFonts w:ascii="宋体" w:hAnsi="宋体" w:eastAsia="宋体" w:cs="宋体"/>
          <w:spacing w:val="-5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  <w:u w:val="single" w:color="auto"/>
        </w:rPr>
        <w:t xml:space="preserve">        </w:t>
      </w:r>
      <w:r>
        <w:rPr>
          <w:rFonts w:ascii="宋体" w:hAnsi="宋体" w:eastAsia="宋体" w:cs="宋体"/>
          <w:spacing w:val="-8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(选填"大于""小于”或“等于")乙杯中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2"/>
          <w:sz w:val="20"/>
          <w:szCs w:val="20"/>
        </w:rPr>
        <w:t>橡皮泥所受的浮力，而</w:t>
      </w:r>
      <w:r>
        <w:rPr>
          <w:rFonts w:ascii="宋体" w:hAnsi="宋体" w:eastAsia="宋体" w:cs="宋体"/>
          <w:spacing w:val="17"/>
          <w:sz w:val="20"/>
          <w:szCs w:val="20"/>
          <w:u w:val="single" w:color="auto"/>
        </w:rPr>
        <w:t xml:space="preserve">     </w:t>
      </w:r>
      <w:r>
        <w:rPr>
          <w:rFonts w:ascii="宋体" w:hAnsi="宋体" w:eastAsia="宋体" w:cs="宋体"/>
          <w:spacing w:val="-5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2"/>
          <w:sz w:val="20"/>
          <w:szCs w:val="20"/>
        </w:rPr>
        <w:t>杯中水面升高得较多，由此可知，轮船能够漂浮在水面上，是因为轮船</w:t>
      </w:r>
      <w:r>
        <w:rPr>
          <w:rFonts w:ascii="宋体" w:hAnsi="宋体" w:eastAsia="宋体" w:cs="宋体"/>
          <w:spacing w:val="1"/>
          <w:sz w:val="20"/>
          <w:szCs w:val="20"/>
        </w:rPr>
        <w:t>做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成</w:t>
      </w:r>
      <w:r>
        <w:rPr>
          <w:rFonts w:ascii="宋体" w:hAnsi="宋体" w:eastAsia="宋体" w:cs="宋体"/>
          <w:spacing w:val="-6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2"/>
          <w:sz w:val="20"/>
          <w:szCs w:val="20"/>
          <w:u w:val="single" w:color="auto"/>
        </w:rPr>
        <w:t xml:space="preserve">        </w:t>
      </w:r>
      <w:r>
        <w:rPr>
          <w:rFonts w:ascii="宋体" w:hAnsi="宋体" w:eastAsia="宋体" w:cs="宋体"/>
          <w:spacing w:val="-9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的，增大了排开水的体积，从而使轮船排开更多的水，使轮船受到更大</w:t>
      </w:r>
      <w:r>
        <w:rPr>
          <w:rFonts w:ascii="宋体" w:hAnsi="宋体" w:eastAsia="宋体" w:cs="宋体"/>
          <w:spacing w:val="-2"/>
          <w:sz w:val="20"/>
          <w:szCs w:val="20"/>
        </w:rPr>
        <w:t>的</w:t>
      </w:r>
      <w:r>
        <w:rPr>
          <w:rFonts w:ascii="宋体" w:hAnsi="宋体" w:eastAsia="宋体" w:cs="宋体"/>
          <w:spacing w:val="-56"/>
          <w:sz w:val="20"/>
          <w:szCs w:val="20"/>
        </w:rPr>
        <w:t xml:space="preserve"> </w:t>
      </w:r>
      <w:r>
        <w:rPr>
          <w:rFonts w:ascii="宋体" w:hAnsi="宋体" w:eastAsia="宋体" w:cs="宋体"/>
          <w:sz w:val="20"/>
          <w:szCs w:val="20"/>
          <w:u w:val="single" w:color="auto"/>
        </w:rPr>
        <w:t xml:space="preserve">         </w:t>
      </w:r>
    </w:p>
    <w:p>
      <w:pPr>
        <w:spacing w:before="60" w:line="255" w:lineRule="auto"/>
        <w:ind w:left="240" w:right="3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5"/>
          <w:sz w:val="20"/>
          <w:szCs w:val="20"/>
        </w:rPr>
        <w:t>(4)小敏又将适量的橡皮泥捏在铅笔的一端(能使铅笔竖直浮在液体中),这就制成了一个很有用的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2"/>
          <w:sz w:val="20"/>
          <w:szCs w:val="20"/>
        </w:rPr>
        <w:t>土仪器，将它分别放到盛有不同种类液体的杯中，静止时的情景</w:t>
      </w:r>
      <w:r>
        <w:rPr>
          <w:rFonts w:ascii="宋体" w:hAnsi="宋体" w:eastAsia="宋体" w:cs="宋体"/>
          <w:spacing w:val="1"/>
          <w:sz w:val="20"/>
          <w:szCs w:val="20"/>
        </w:rPr>
        <w:t>如图丙所示，由此可以判断出A、B两种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3"/>
          <w:sz w:val="20"/>
          <w:szCs w:val="20"/>
        </w:rPr>
        <w:t>液体的密度关系为p</w:t>
      </w:r>
      <w:r>
        <w:rPr>
          <w:rFonts w:ascii="宋体" w:hAnsi="宋体" w:eastAsia="宋体" w:cs="宋体"/>
          <w:spacing w:val="-4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8"/>
          <w:sz w:val="20"/>
          <w:szCs w:val="20"/>
          <w:u w:val="single" w:color="auto"/>
        </w:rPr>
        <w:t xml:space="preserve">     </w:t>
      </w:r>
      <w:r>
        <w:rPr>
          <w:rFonts w:ascii="宋体" w:hAnsi="宋体" w:eastAsia="宋体" w:cs="宋体"/>
          <w:spacing w:val="-3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3"/>
          <w:sz w:val="20"/>
          <w:szCs w:val="20"/>
        </w:rPr>
        <w:t>p</w:t>
      </w:r>
      <w:r>
        <w:rPr>
          <w:rFonts w:ascii="宋体" w:hAnsi="宋体" w:eastAsia="宋体" w:cs="宋体"/>
          <w:spacing w:val="2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3"/>
          <w:sz w:val="20"/>
          <w:szCs w:val="20"/>
        </w:rPr>
        <w:t>(选填“&gt;”“=”或“&lt;”).</w:t>
      </w:r>
    </w:p>
    <w:p>
      <w:pPr>
        <w:sectPr>
          <w:type w:val="continuous"/>
          <w:pgSz w:w="11060" w:h="15930"/>
          <w:pgMar w:top="400" w:right="559" w:bottom="0" w:left="1150" w:header="0" w:footer="0" w:gutter="0"/>
          <w:pgNumType w:fmt="decimal"/>
          <w:cols w:equalWidth="0" w:num="1">
            <w:col w:w="9351"/>
          </w:cols>
        </w:sectPr>
      </w:pPr>
    </w:p>
    <w:p>
      <w:pPr>
        <w:spacing w:line="342" w:lineRule="auto"/>
        <w:rPr>
          <w:rFonts w:ascii="Arial"/>
          <w:sz w:val="21"/>
        </w:rPr>
      </w:pPr>
      <w:r>
        <w:drawing>
          <wp:anchor distT="0" distB="0" distL="0" distR="0" simplePos="0" relativeHeight="251665408" behindDoc="0" locked="0" layoutInCell="0" allowOverlap="1">
            <wp:simplePos x="0" y="0"/>
            <wp:positionH relativeFrom="page">
              <wp:posOffset>5657850</wp:posOffset>
            </wp:positionH>
            <wp:positionV relativeFrom="page">
              <wp:posOffset>1231900</wp:posOffset>
            </wp:positionV>
            <wp:extent cx="666750" cy="1117600"/>
            <wp:effectExtent l="0" t="0" r="0" b="6350"/>
            <wp:wrapNone/>
            <wp:docPr id="90" name="IM 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 90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66703" cy="11175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3360" behindDoc="0" locked="0" layoutInCell="0" allowOverlap="1">
            <wp:simplePos x="0" y="0"/>
            <wp:positionH relativeFrom="page">
              <wp:posOffset>5721350</wp:posOffset>
            </wp:positionH>
            <wp:positionV relativeFrom="page">
              <wp:posOffset>3778250</wp:posOffset>
            </wp:positionV>
            <wp:extent cx="596900" cy="1466850"/>
            <wp:effectExtent l="0" t="0" r="12700" b="0"/>
            <wp:wrapNone/>
            <wp:docPr id="91" name="IM 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IM 91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96893" cy="14668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43" w:lineRule="auto"/>
        <w:rPr>
          <w:rFonts w:ascii="Arial"/>
          <w:sz w:val="21"/>
        </w:rPr>
      </w:pPr>
    </w:p>
    <w:p>
      <w:pPr>
        <w:spacing w:before="68" w:line="213" w:lineRule="auto"/>
        <w:ind w:left="20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-4"/>
          <w:sz w:val="21"/>
          <w:szCs w:val="21"/>
        </w:rPr>
        <w:t>五、计算题：本大题共2小题，第18、19小题各8分，共16分.</w:t>
      </w:r>
    </w:p>
    <w:p>
      <w:pPr>
        <w:spacing w:before="33" w:line="209" w:lineRule="auto"/>
        <w:ind w:left="1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6"/>
          <w:sz w:val="21"/>
          <w:szCs w:val="21"/>
        </w:rPr>
        <w:t>18.</w:t>
      </w:r>
      <w:r>
        <w:rPr>
          <w:rFonts w:ascii="宋体" w:hAnsi="宋体" w:eastAsia="宋体" w:cs="宋体"/>
          <w:spacing w:val="-6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"/>
          <w:sz w:val="21"/>
          <w:szCs w:val="21"/>
        </w:rPr>
        <w:t>(2022</w:t>
      </w:r>
      <w:r>
        <w:rPr>
          <w:rFonts w:ascii="宋体" w:hAnsi="宋体" w:eastAsia="宋体" w:cs="宋体"/>
          <w:spacing w:val="-27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"/>
          <w:sz w:val="21"/>
          <w:szCs w:val="21"/>
        </w:rPr>
        <w:t>·湘西州)如图所示，从高处掉入水</w:t>
      </w:r>
      <w:r>
        <w:rPr>
          <w:rFonts w:ascii="宋体" w:hAnsi="宋体" w:eastAsia="宋体" w:cs="宋体"/>
          <w:spacing w:val="-7"/>
          <w:sz w:val="21"/>
          <w:szCs w:val="21"/>
        </w:rPr>
        <w:t>里的苹果，最终会漂浮在水面上.设苹果的质量m=150</w:t>
      </w:r>
      <w:r>
        <w:rPr>
          <w:rFonts w:ascii="宋体" w:hAnsi="宋体" w:eastAsia="宋体" w:cs="宋体"/>
          <w:spacing w:val="27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7"/>
          <w:sz w:val="21"/>
          <w:szCs w:val="21"/>
        </w:rPr>
        <w:t>g,</w:t>
      </w:r>
      <w:r>
        <w:rPr>
          <w:rFonts w:ascii="宋体" w:hAnsi="宋体" w:eastAsia="宋体" w:cs="宋体"/>
          <w:spacing w:val="-7"/>
          <w:sz w:val="22"/>
          <w:szCs w:val="22"/>
        </w:rPr>
        <w:t>苹</w:t>
      </w:r>
    </w:p>
    <w:p>
      <w:pPr>
        <w:spacing w:line="212" w:lineRule="auto"/>
        <w:ind w:left="28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8"/>
          <w:sz w:val="24"/>
          <w:szCs w:val="24"/>
        </w:rPr>
        <w:t>果密度均匀，其密度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px=0.6×10³kg/m³,</w:t>
      </w:r>
      <w:r>
        <w:rPr>
          <w:rFonts w:ascii="Times New Roman" w:hAnsi="Times New Roman" w:eastAsia="Times New Roman" w:cs="Times New Roman"/>
          <w:spacing w:val="22"/>
          <w:w w:val="10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8"/>
          <w:sz w:val="24"/>
          <w:szCs w:val="24"/>
        </w:rPr>
        <w:t>水的密度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pk=1.0×10³kg/m³,g</w:t>
      </w:r>
      <w:r>
        <w:rPr>
          <w:rFonts w:ascii="Times New Roman" w:hAnsi="Times New Roman" w:eastAsia="Times New Roman" w:cs="Times New Roman"/>
          <w:spacing w:val="52"/>
          <w:w w:val="10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9"/>
          <w:sz w:val="24"/>
          <w:szCs w:val="24"/>
        </w:rPr>
        <w:t>取10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N/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kg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,</w:t>
      </w:r>
      <w:r>
        <w:rPr>
          <w:rFonts w:ascii="宋体" w:hAnsi="宋体" w:eastAsia="宋体" w:cs="宋体"/>
          <w:spacing w:val="-9"/>
          <w:sz w:val="24"/>
          <w:szCs w:val="24"/>
        </w:rPr>
        <w:t>求：</w:t>
      </w:r>
    </w:p>
    <w:p>
      <w:pPr>
        <w:spacing w:before="50" w:line="219" w:lineRule="auto"/>
        <w:ind w:left="30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(1)苹果漂浮在水面上时受到的浮力大小；</w:t>
      </w:r>
    </w:p>
    <w:p>
      <w:pPr>
        <w:spacing w:before="30" w:line="219" w:lineRule="auto"/>
        <w:ind w:left="28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sz w:val="21"/>
          <w:szCs w:val="21"/>
        </w:rPr>
        <w:t>(2)苹果浸没在水中时受到的浮力大小.</w:t>
      </w: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before="69" w:line="220" w:lineRule="auto"/>
        <w:ind w:left="3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6"/>
          <w:sz w:val="21"/>
          <w:szCs w:val="21"/>
        </w:rPr>
        <w:t>19.</w:t>
      </w:r>
      <w:r>
        <w:rPr>
          <w:rFonts w:ascii="楷体" w:hAnsi="楷体" w:eastAsia="楷体" w:cs="楷体"/>
          <w:spacing w:val="-52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6"/>
          <w:sz w:val="21"/>
          <w:szCs w:val="21"/>
        </w:rPr>
        <w:t>(2022</w:t>
      </w:r>
      <w:r>
        <w:rPr>
          <w:rFonts w:ascii="楷体" w:hAnsi="楷体" w:eastAsia="楷体" w:cs="楷体"/>
          <w:spacing w:val="-26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6"/>
          <w:sz w:val="21"/>
          <w:szCs w:val="21"/>
        </w:rPr>
        <w:t>·淮北期中)将一高为2.4</w:t>
      </w:r>
      <w:r>
        <w:rPr>
          <w:rFonts w:ascii="楷体" w:hAnsi="楷体" w:eastAsia="楷体" w:cs="楷体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>cm</w:t>
      </w:r>
      <w:r>
        <w:rPr>
          <w:rFonts w:ascii="宋体" w:hAnsi="宋体" w:eastAsia="宋体" w:cs="宋体"/>
          <w:spacing w:val="-6"/>
          <w:sz w:val="21"/>
          <w:szCs w:val="21"/>
        </w:rPr>
        <w:t>、</w:t>
      </w:r>
      <w:r>
        <w:rPr>
          <w:rFonts w:ascii="楷体" w:hAnsi="楷体" w:eastAsia="楷体" w:cs="楷体"/>
          <w:spacing w:val="-6"/>
          <w:sz w:val="21"/>
          <w:szCs w:val="21"/>
        </w:rPr>
        <w:t>底面积为25</w:t>
      </w:r>
      <w:r>
        <w:rPr>
          <w:rFonts w:ascii="楷体" w:hAnsi="楷体" w:eastAsia="楷体" w:cs="楷体"/>
          <w:spacing w:val="-4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>cm²</w:t>
      </w:r>
      <w:r>
        <w:rPr>
          <w:rFonts w:ascii="Times New Roman" w:hAnsi="Times New Roman" w:eastAsia="Times New Roman" w:cs="Times New Roman"/>
          <w:spacing w:val="-34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6"/>
          <w:sz w:val="21"/>
          <w:szCs w:val="21"/>
        </w:rPr>
        <w:t>的实心圆柱体用细线系在弹簧测力计的挂钩上，</w:t>
      </w:r>
    </w:p>
    <w:p>
      <w:pPr>
        <w:spacing w:before="39"/>
        <w:ind w:left="30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6"/>
          <w:sz w:val="21"/>
          <w:szCs w:val="21"/>
        </w:rPr>
        <w:t>并将其浸入水中，如图所示.当实心圆柱体有</w:t>
      </w:r>
      <w:r>
        <w:rPr>
          <w:rFonts w:ascii="宋体" w:hAnsi="宋体" w:eastAsia="宋体" w:cs="宋体"/>
          <w:spacing w:val="-86"/>
          <w:sz w:val="21"/>
          <w:szCs w:val="21"/>
        </w:rPr>
        <w:t xml:space="preserve"> </w:t>
      </w:r>
      <w:r>
        <w:rPr>
          <w:position w:val="-15"/>
          <w:sz w:val="21"/>
          <w:szCs w:val="21"/>
        </w:rPr>
        <w:drawing>
          <wp:inline distT="0" distB="0" distL="0" distR="0">
            <wp:extent cx="126365" cy="304800"/>
            <wp:effectExtent l="0" t="0" r="6985" b="0"/>
            <wp:docPr id="92" name="IM 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 92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6977" cy="304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-6"/>
          <w:sz w:val="21"/>
          <w:szCs w:val="21"/>
        </w:rPr>
        <w:t>的体积露出水面时，弹簧测力计的</w:t>
      </w:r>
      <w:r>
        <w:rPr>
          <w:rFonts w:ascii="宋体" w:hAnsi="宋体" w:eastAsia="宋体" w:cs="宋体"/>
          <w:spacing w:val="-7"/>
          <w:sz w:val="21"/>
          <w:szCs w:val="21"/>
        </w:rPr>
        <w:t>示数为2.6</w:t>
      </w:r>
      <w:r>
        <w:rPr>
          <w:rFonts w:ascii="宋体" w:hAnsi="宋体" w:eastAsia="宋体" w:cs="宋体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N.</w:t>
      </w:r>
      <w:r>
        <w:rPr>
          <w:rFonts w:ascii="宋体" w:hAnsi="宋体" w:eastAsia="宋体" w:cs="宋体"/>
          <w:spacing w:val="-7"/>
          <w:sz w:val="21"/>
          <w:szCs w:val="21"/>
        </w:rPr>
        <w:t>已知水</w:t>
      </w:r>
    </w:p>
    <w:p>
      <w:pPr>
        <w:spacing w:before="41" w:line="212" w:lineRule="auto"/>
        <w:ind w:left="289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-12"/>
          <w:sz w:val="26"/>
          <w:szCs w:val="26"/>
        </w:rPr>
        <w:t>的密度</w:t>
      </w:r>
      <w:r>
        <w:rPr>
          <w:rFonts w:ascii="Times New Roman" w:hAnsi="Times New Roman" w:eastAsia="Times New Roman" w:cs="Times New Roman"/>
          <w:spacing w:val="-12"/>
          <w:sz w:val="26"/>
          <w:szCs w:val="26"/>
        </w:rPr>
        <w:t>pk=1.0×10³kg/m³,g=10</w:t>
      </w:r>
      <w:r>
        <w:rPr>
          <w:rFonts w:ascii="Times New Roman" w:hAnsi="Times New Roman" w:eastAsia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pacing w:val="-12"/>
          <w:sz w:val="26"/>
          <w:szCs w:val="26"/>
        </w:rPr>
        <w:t>N/kg,</w:t>
      </w:r>
      <w:r>
        <w:rPr>
          <w:rFonts w:ascii="宋体" w:hAnsi="宋体" w:eastAsia="宋体" w:cs="宋体"/>
          <w:spacing w:val="-12"/>
          <w:sz w:val="26"/>
          <w:szCs w:val="26"/>
        </w:rPr>
        <w:t>求：</w:t>
      </w:r>
    </w:p>
    <w:p>
      <w:pPr>
        <w:spacing w:before="39" w:line="219" w:lineRule="auto"/>
        <w:ind w:left="30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(1)圆柱体在水中受到的浮力大小；</w:t>
      </w:r>
    </w:p>
    <w:p>
      <w:pPr>
        <w:spacing w:before="32" w:line="220" w:lineRule="auto"/>
        <w:ind w:left="28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sz w:val="21"/>
          <w:szCs w:val="21"/>
        </w:rPr>
        <w:t>(2)该圆柱体的密度.</w:t>
      </w:r>
    </w:p>
    <w:p>
      <w:pPr>
        <w:spacing w:line="254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line="255" w:lineRule="auto"/>
        <w:rPr>
          <w:rFonts w:ascii="Arial"/>
          <w:sz w:val="21"/>
        </w:rPr>
      </w:pPr>
    </w:p>
    <w:p>
      <w:pPr>
        <w:spacing w:line="255" w:lineRule="auto"/>
        <w:rPr>
          <w:rFonts w:ascii="Arial"/>
          <w:sz w:val="21"/>
        </w:rPr>
      </w:pPr>
    </w:p>
    <w:p>
      <w:pPr>
        <w:spacing w:before="69" w:line="222" w:lineRule="auto"/>
        <w:ind w:left="20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-10"/>
          <w:sz w:val="21"/>
          <w:szCs w:val="21"/>
        </w:rPr>
        <w:t>六、综合能力题：共12分.</w:t>
      </w:r>
    </w:p>
    <w:p>
      <w:pPr>
        <w:spacing w:before="28" w:line="218" w:lineRule="auto"/>
        <w:ind w:left="280" w:right="58" w:hanging="28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4"/>
          <w:sz w:val="20"/>
          <w:szCs w:val="20"/>
        </w:rPr>
        <w:t>20.用如图甲所示实验装置验证阿基米德原理.</w:t>
      </w:r>
      <w:r>
        <w:rPr>
          <w:rFonts w:ascii="宋体" w:hAnsi="宋体" w:eastAsia="宋体" w:cs="宋体"/>
          <w:spacing w:val="3"/>
          <w:sz w:val="20"/>
          <w:szCs w:val="20"/>
        </w:rPr>
        <w:t>当物块浸入装满水的溢水杯中时，水会流入空桶，回答下列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7"/>
          <w:sz w:val="20"/>
          <w:szCs w:val="20"/>
        </w:rPr>
        <w:t>问题：</w:t>
      </w:r>
    </w:p>
    <w:p>
      <w:pPr>
        <w:spacing w:line="2470" w:lineRule="exact"/>
        <w:ind w:firstLine="2400"/>
        <w:textAlignment w:val="center"/>
      </w:pPr>
      <w:r>
        <w:drawing>
          <wp:inline distT="0" distB="0" distL="0" distR="0">
            <wp:extent cx="3060700" cy="1568450"/>
            <wp:effectExtent l="0" t="0" r="6350" b="12700"/>
            <wp:docPr id="93" name="IM 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IM 93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060737" cy="1568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" w:line="222" w:lineRule="auto"/>
        <w:ind w:left="3249"/>
        <w:rPr>
          <w:rFonts w:ascii="宋体" w:hAnsi="宋体" w:eastAsia="宋体" w:cs="宋体"/>
          <w:sz w:val="15"/>
          <w:szCs w:val="15"/>
        </w:rPr>
      </w:pPr>
      <w:r>
        <w:rPr>
          <w:rFonts w:ascii="宋体" w:hAnsi="宋体" w:eastAsia="宋体" w:cs="宋体"/>
          <w:spacing w:val="-13"/>
          <w:sz w:val="20"/>
          <w:szCs w:val="20"/>
        </w:rPr>
        <w:t>甲</w:t>
      </w:r>
      <w:r>
        <w:rPr>
          <w:rFonts w:ascii="宋体" w:hAnsi="宋体" w:eastAsia="宋体" w:cs="宋体"/>
          <w:spacing w:val="1"/>
          <w:sz w:val="20"/>
          <w:szCs w:val="20"/>
        </w:rPr>
        <w:t xml:space="preserve">                       </w:t>
      </w:r>
      <w:r>
        <w:rPr>
          <w:rFonts w:ascii="宋体" w:hAnsi="宋体" w:eastAsia="宋体" w:cs="宋体"/>
          <w:spacing w:val="-13"/>
          <w:sz w:val="15"/>
          <w:szCs w:val="15"/>
        </w:rPr>
        <w:t>乙</w:t>
      </w:r>
    </w:p>
    <w:p>
      <w:pPr>
        <w:tabs>
          <w:tab w:val="left" w:pos="950"/>
        </w:tabs>
        <w:spacing w:before="6" w:line="236" w:lineRule="auto"/>
        <w:ind w:left="280" w:right="74" w:firstLine="2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(1)如图乙所示，当物块浸入装满水的溢水杯中时，水对溢水杯底部的压强将会</w:t>
      </w:r>
      <w:r>
        <w:rPr>
          <w:rFonts w:ascii="宋体" w:hAnsi="宋体" w:eastAsia="宋体" w:cs="宋体"/>
          <w:spacing w:val="-9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u w:val="single" w:color="auto"/>
        </w:rPr>
        <w:t xml:space="preserve">        </w:t>
      </w:r>
      <w:r>
        <w:rPr>
          <w:rFonts w:ascii="宋体" w:hAnsi="宋体" w:eastAsia="宋体" w:cs="宋体"/>
          <w:spacing w:val="-8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sz w:val="21"/>
          <w:szCs w:val="21"/>
        </w:rPr>
        <w:t>(选填“</w:t>
      </w:r>
      <w:r>
        <w:rPr>
          <w:rFonts w:ascii="宋体" w:hAnsi="宋体" w:eastAsia="宋体" w:cs="宋体"/>
          <w:spacing w:val="-2"/>
          <w:sz w:val="21"/>
          <w:szCs w:val="21"/>
        </w:rPr>
        <w:t>变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3"/>
          <w:sz w:val="21"/>
          <w:szCs w:val="21"/>
        </w:rPr>
        <w:t>大""不变"或"变小").根据图中数据可知，实验中物块所受浮力是</w:t>
      </w:r>
      <w:r>
        <w:rPr>
          <w:rFonts w:ascii="宋体" w:hAnsi="宋体" w:eastAsia="宋体" w:cs="宋体"/>
          <w:spacing w:val="-8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u w:val="single" w:color="auto"/>
        </w:rPr>
        <w:t xml:space="preserve">       </w:t>
      </w:r>
      <w:r>
        <w:rPr>
          <w:rFonts w:ascii="宋体" w:hAnsi="宋体" w:eastAsia="宋体" w:cs="宋体"/>
          <w:spacing w:val="-6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3"/>
          <w:sz w:val="21"/>
          <w:szCs w:val="21"/>
        </w:rPr>
        <w:t>N,</w:t>
      </w:r>
      <w:r>
        <w:rPr>
          <w:rFonts w:ascii="宋体" w:hAnsi="宋体" w:eastAsia="宋体" w:cs="宋体"/>
          <w:spacing w:val="-43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3"/>
          <w:sz w:val="21"/>
          <w:szCs w:val="21"/>
        </w:rPr>
        <w:t>排开水的重力是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auto"/>
        </w:rPr>
        <w:tab/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>N.</w:t>
      </w:r>
    </w:p>
    <w:p>
      <w:pPr>
        <w:spacing w:before="66" w:line="224" w:lineRule="auto"/>
        <w:ind w:left="309" w:right="115" w:hanging="2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9"/>
          <w:sz w:val="21"/>
          <w:szCs w:val="21"/>
        </w:rPr>
        <w:t>(2)如果实验前溢水杯未装满水，实验测得的</w:t>
      </w:r>
      <w:r>
        <w:rPr>
          <w:rFonts w:ascii="宋体" w:hAnsi="宋体" w:eastAsia="宋体" w:cs="宋体"/>
          <w:spacing w:val="-8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u w:val="single" w:color="auto"/>
        </w:rPr>
        <w:t xml:space="preserve">                </w:t>
      </w:r>
      <w:r>
        <w:rPr>
          <w:rFonts w:ascii="宋体" w:hAnsi="宋体" w:eastAsia="宋体" w:cs="宋体"/>
          <w:spacing w:val="-9"/>
          <w:sz w:val="21"/>
          <w:szCs w:val="21"/>
        </w:rPr>
        <w:t>(选填“浮力”或“</w:t>
      </w:r>
      <w:r>
        <w:rPr>
          <w:rFonts w:ascii="宋体" w:hAnsi="宋体" w:eastAsia="宋体" w:cs="宋体"/>
          <w:spacing w:val="-10"/>
          <w:sz w:val="21"/>
          <w:szCs w:val="21"/>
        </w:rPr>
        <w:t>排开水的重力”)将</w:t>
      </w:r>
      <w:r>
        <w:rPr>
          <w:rFonts w:ascii="宋体" w:hAnsi="宋体" w:eastAsia="宋体" w:cs="宋体"/>
          <w:spacing w:val="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5"/>
          <w:position w:val="2"/>
          <w:sz w:val="21"/>
          <w:szCs w:val="21"/>
        </w:rPr>
        <w:t>会</w:t>
      </w:r>
      <w:r>
        <w:rPr>
          <w:rFonts w:ascii="宋体" w:hAnsi="宋体" w:eastAsia="宋体" w:cs="宋体"/>
          <w:spacing w:val="-73"/>
          <w:position w:val="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2"/>
          <w:position w:val="2"/>
          <w:sz w:val="21"/>
          <w:szCs w:val="21"/>
          <w:u w:val="single" w:color="auto"/>
        </w:rPr>
        <w:t xml:space="preserve">       </w:t>
      </w:r>
      <w:r>
        <w:rPr>
          <w:rFonts w:ascii="宋体" w:hAnsi="宋体" w:eastAsia="宋体" w:cs="宋体"/>
          <w:spacing w:val="-94"/>
          <w:position w:val="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5"/>
          <w:sz w:val="21"/>
          <w:szCs w:val="21"/>
        </w:rPr>
        <w:t>(选填“偏大”或“偏小”).</w:t>
      </w:r>
    </w:p>
    <w:p>
      <w:pPr>
        <w:spacing w:before="16" w:line="287" w:lineRule="auto"/>
        <w:ind w:left="2329" w:right="182" w:hanging="2040"/>
        <w:rPr>
          <w:rFonts w:ascii="楷体" w:hAnsi="楷体" w:eastAsia="楷体" w:cs="楷体"/>
          <w:sz w:val="21"/>
          <w:szCs w:val="21"/>
        </w:rPr>
      </w:pPr>
      <w:r>
        <w:rPr>
          <w:rFonts w:ascii="宋体" w:hAnsi="宋体" w:eastAsia="宋体" w:cs="宋体"/>
          <w:spacing w:val="-6"/>
          <w:sz w:val="21"/>
          <w:szCs w:val="21"/>
        </w:rPr>
        <w:t>(3)若换用酒精代替水进行实验，</w:t>
      </w:r>
      <w:r>
        <w:rPr>
          <w:rFonts w:ascii="宋体" w:hAnsi="宋体" w:eastAsia="宋体" w:cs="宋体"/>
          <w:spacing w:val="-7"/>
          <w:sz w:val="21"/>
          <w:szCs w:val="21"/>
        </w:rPr>
        <w:t>则F,</w:t>
      </w:r>
      <w:r>
        <w:rPr>
          <w:rFonts w:ascii="宋体" w:hAnsi="宋体" w:eastAsia="宋体" w:cs="宋体"/>
          <w:spacing w:val="-5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7"/>
          <w:sz w:val="21"/>
          <w:szCs w:val="21"/>
        </w:rPr>
        <w:t>的大小将变为</w:t>
      </w:r>
      <w:r>
        <w:rPr>
          <w:rFonts w:ascii="宋体" w:hAnsi="宋体" w:eastAsia="宋体" w:cs="宋体"/>
          <w:sz w:val="21"/>
          <w:szCs w:val="21"/>
          <w:u w:val="single" w:color="auto"/>
        </w:rPr>
        <w:t xml:space="preserve">      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N.(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>pk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=1×10³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>kg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/m³,P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   </w:t>
      </w:r>
      <w:r>
        <w:rPr>
          <w:rFonts w:ascii="宋体" w:hAnsi="宋体" w:eastAsia="宋体" w:cs="宋体"/>
          <w:spacing w:val="-7"/>
          <w:sz w:val="21"/>
          <w:szCs w:val="21"/>
        </w:rPr>
        <w:t>西精=0.8×10³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>kg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/m³)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</w:p>
    <w:p>
      <w:pPr>
        <w:sectPr>
          <w:pgSz w:w="11060" w:h="15910"/>
          <w:pgMar w:top="400" w:right="1074" w:bottom="0" w:left="559" w:header="0" w:footer="0" w:gutter="0"/>
          <w:pgNumType w:fmt="decimal"/>
          <w:cols w:space="720" w:num="1"/>
        </w:sectPr>
      </w:pPr>
    </w:p>
    <w:p>
      <w:pPr>
        <w:spacing w:before="1" w:line="218" w:lineRule="auto"/>
        <w:ind w:left="1550" w:firstLine="460" w:firstLineChars="200"/>
        <w:rPr>
          <w:rFonts w:hint="eastAsia" w:ascii="宋体" w:hAnsi="宋体" w:eastAsia="宋体" w:cs="宋体"/>
          <w:spacing w:val="0"/>
          <w:sz w:val="23"/>
          <w:szCs w:val="23"/>
          <w:lang w:eastAsia="zh-CN"/>
        </w:rPr>
      </w:pPr>
      <w:r>
        <w:rPr>
          <w:rFonts w:ascii="宋体" w:hAnsi="宋体" w:eastAsia="宋体" w:cs="宋体"/>
          <w:spacing w:val="0"/>
          <w:sz w:val="23"/>
          <w:szCs w:val="23"/>
        </w:rPr>
        <w:t>第十章检测卷</w:t>
      </w:r>
      <w:r>
        <w:rPr>
          <w:rFonts w:hint="eastAsia" w:ascii="宋体" w:hAnsi="宋体" w:eastAsia="宋体" w:cs="宋体"/>
          <w:spacing w:val="0"/>
          <w:sz w:val="23"/>
          <w:szCs w:val="23"/>
          <w:lang w:val="en-US" w:eastAsia="zh-CN"/>
        </w:rPr>
        <w:t xml:space="preserve"> 浮力</w:t>
      </w:r>
      <w:r>
        <w:rPr>
          <w:rFonts w:hint="eastAsia" w:ascii="宋体" w:hAnsi="宋体" w:eastAsia="宋体" w:cs="宋体"/>
          <w:spacing w:val="0"/>
          <w:sz w:val="23"/>
          <w:szCs w:val="23"/>
          <w:lang w:eastAsia="zh-CN"/>
        </w:rPr>
        <w:t>（参考答案）</w:t>
      </w:r>
    </w:p>
    <w:p>
      <w:pPr>
        <w:spacing w:before="36" w:line="221" w:lineRule="auto"/>
        <w:ind w:left="149" w:right="95" w:hanging="9"/>
        <w:rPr>
          <w:rFonts w:ascii="宋体" w:hAnsi="宋体" w:eastAsia="宋体" w:cs="宋体"/>
          <w:spacing w:val="0"/>
          <w:sz w:val="18"/>
          <w:szCs w:val="18"/>
        </w:rPr>
      </w:pPr>
      <w:r>
        <w:rPr>
          <w:rFonts w:ascii="宋体" w:hAnsi="宋体" w:eastAsia="宋体" w:cs="宋体"/>
          <w:spacing w:val="0"/>
          <w:w w:val="95"/>
          <w:sz w:val="18"/>
          <w:szCs w:val="18"/>
        </w:rPr>
        <w:t>1.B</w:t>
      </w:r>
      <w:r>
        <w:rPr>
          <w:rFonts w:ascii="宋体" w:hAnsi="宋体" w:eastAsia="宋体" w:cs="宋体"/>
          <w:spacing w:val="0"/>
          <w:sz w:val="18"/>
          <w:szCs w:val="18"/>
        </w:rPr>
        <w:t xml:space="preserve"> </w:t>
      </w:r>
      <w:r>
        <w:rPr>
          <w:rFonts w:ascii="楷体" w:hAnsi="楷体" w:eastAsia="楷体" w:cs="楷体"/>
          <w:spacing w:val="0"/>
          <w:w w:val="95"/>
          <w:sz w:val="18"/>
          <w:szCs w:val="18"/>
        </w:rPr>
        <w:t>【解析】因为铜球的密度大于水的密度，所以铜球始终沉在底</w:t>
      </w:r>
      <w:r>
        <w:rPr>
          <w:rFonts w:ascii="楷体" w:hAnsi="楷体" w:eastAsia="楷体" w:cs="楷体"/>
          <w:spacing w:val="0"/>
          <w:sz w:val="18"/>
          <w:szCs w:val="18"/>
        </w:rPr>
        <w:t xml:space="preserve"> </w:t>
      </w:r>
      <w:r>
        <w:rPr>
          <w:rFonts w:ascii="楷体" w:hAnsi="楷体" w:eastAsia="楷体" w:cs="楷体"/>
          <w:spacing w:val="0"/>
          <w:w w:val="91"/>
          <w:sz w:val="18"/>
          <w:szCs w:val="18"/>
        </w:rPr>
        <w:t>部，由浮力公式</w:t>
      </w:r>
      <w:r>
        <w:rPr>
          <w:rFonts w:ascii="Times New Roman" w:hAnsi="Times New Roman" w:eastAsia="Times New Roman" w:cs="Times New Roman"/>
          <w:spacing w:val="0"/>
          <w:w w:val="91"/>
          <w:sz w:val="18"/>
          <w:szCs w:val="18"/>
        </w:rPr>
        <w:t>F</w:t>
      </w:r>
      <w:r>
        <w:rPr>
          <w:rFonts w:ascii="Times New Roman" w:hAnsi="Times New Roman" w:eastAsia="Times New Roman" w:cs="Times New Roman"/>
          <w:spacing w:val="0"/>
          <w:sz w:val="18"/>
          <w:szCs w:val="18"/>
        </w:rPr>
        <w:t xml:space="preserve"> </w:t>
      </w:r>
      <w:r>
        <w:rPr>
          <w:rFonts w:ascii="楷体" w:hAnsi="楷体" w:eastAsia="楷体" w:cs="楷体"/>
          <w:spacing w:val="0"/>
          <w:w w:val="91"/>
          <w:sz w:val="18"/>
          <w:szCs w:val="18"/>
        </w:rPr>
        <w:t>浮=</w:t>
      </w:r>
      <w:r>
        <w:rPr>
          <w:rFonts w:ascii="Times New Roman" w:hAnsi="Times New Roman" w:eastAsia="Times New Roman" w:cs="Times New Roman"/>
          <w:spacing w:val="0"/>
          <w:w w:val="91"/>
          <w:sz w:val="18"/>
          <w:szCs w:val="18"/>
        </w:rPr>
        <w:t>P</w:t>
      </w:r>
      <w:r>
        <w:rPr>
          <w:rFonts w:ascii="楷体" w:hAnsi="楷体" w:eastAsia="楷体" w:cs="楷体"/>
          <w:spacing w:val="0"/>
          <w:w w:val="91"/>
          <w:sz w:val="18"/>
          <w:szCs w:val="18"/>
        </w:rPr>
        <w:t>液</w:t>
      </w:r>
      <w:r>
        <w:rPr>
          <w:rFonts w:ascii="Times New Roman" w:hAnsi="Times New Roman" w:eastAsia="Times New Roman" w:cs="Times New Roman"/>
          <w:spacing w:val="0"/>
          <w:w w:val="91"/>
          <w:sz w:val="18"/>
          <w:szCs w:val="18"/>
        </w:rPr>
        <w:t>gV</w:t>
      </w:r>
      <w:r>
        <w:rPr>
          <w:rFonts w:ascii="楷体" w:hAnsi="楷体" w:eastAsia="楷体" w:cs="楷体"/>
          <w:spacing w:val="0"/>
          <w:w w:val="91"/>
          <w:sz w:val="18"/>
          <w:szCs w:val="18"/>
        </w:rPr>
        <w:t>排可知，液体密度未改变，在铜球被浸</w:t>
      </w:r>
      <w:r>
        <w:rPr>
          <w:rFonts w:ascii="楷体" w:hAnsi="楷体" w:eastAsia="楷体" w:cs="楷体"/>
          <w:spacing w:val="0"/>
          <w:sz w:val="18"/>
          <w:szCs w:val="18"/>
        </w:rPr>
        <w:t xml:space="preserve"> </w:t>
      </w:r>
      <w:r>
        <w:rPr>
          <w:rFonts w:ascii="楷体" w:hAnsi="楷体" w:eastAsia="楷体" w:cs="楷体"/>
          <w:spacing w:val="0"/>
          <w:w w:val="96"/>
          <w:sz w:val="18"/>
          <w:szCs w:val="18"/>
        </w:rPr>
        <w:t>没前铜球排开的液体的体积一直增加，浮力一直增加；当铜球被</w:t>
      </w:r>
      <w:r>
        <w:rPr>
          <w:rFonts w:ascii="楷体" w:hAnsi="楷体" w:eastAsia="楷体" w:cs="楷体"/>
          <w:spacing w:val="0"/>
          <w:w w:val="92"/>
          <w:sz w:val="18"/>
          <w:szCs w:val="18"/>
        </w:rPr>
        <w:t>浸没后，铜球排开的液体的体积不再发生变化，所以浮力不变，故</w:t>
      </w:r>
      <w:r>
        <w:rPr>
          <w:rFonts w:ascii="楷体" w:hAnsi="楷体" w:eastAsia="楷体" w:cs="楷体"/>
          <w:spacing w:val="0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0"/>
          <w:sz w:val="15"/>
          <w:szCs w:val="15"/>
        </w:rPr>
        <w:t xml:space="preserve">B </w:t>
      </w:r>
      <w:r>
        <w:rPr>
          <w:rFonts w:ascii="宋体" w:hAnsi="宋体" w:eastAsia="宋体" w:cs="宋体"/>
          <w:spacing w:val="0"/>
          <w:sz w:val="18"/>
          <w:szCs w:val="18"/>
        </w:rPr>
        <w:t>符合题意.</w:t>
      </w:r>
    </w:p>
    <w:p>
      <w:pPr>
        <w:spacing w:before="88" w:line="188" w:lineRule="auto"/>
        <w:rPr>
          <w:rFonts w:ascii="Times New Roman" w:hAnsi="Times New Roman" w:eastAsia="Times New Roman" w:cs="Times New Roman"/>
          <w:spacing w:val="0"/>
          <w:sz w:val="13"/>
          <w:szCs w:val="13"/>
        </w:rPr>
      </w:pPr>
      <w:r>
        <w:rPr>
          <w:rFonts w:ascii="Times New Roman" w:hAnsi="Times New Roman" w:eastAsia="Times New Roman" w:cs="Times New Roman"/>
          <w:spacing w:val="0"/>
          <w:sz w:val="13"/>
          <w:szCs w:val="13"/>
        </w:rPr>
        <w:t>2.B</w:t>
      </w:r>
    </w:p>
    <w:p>
      <w:pPr>
        <w:spacing w:before="52" w:line="235" w:lineRule="auto"/>
        <w:ind w:left="149" w:right="67" w:hanging="140"/>
        <w:rPr>
          <w:rFonts w:ascii="楷体" w:hAnsi="楷体" w:eastAsia="楷体" w:cs="楷体"/>
          <w:spacing w:val="0"/>
          <w:sz w:val="18"/>
          <w:szCs w:val="18"/>
        </w:rPr>
      </w:pPr>
      <w:r>
        <w:rPr>
          <w:rFonts w:ascii="Times New Roman" w:hAnsi="Times New Roman" w:eastAsia="Times New Roman" w:cs="Times New Roman"/>
          <w:spacing w:val="0"/>
          <w:w w:val="96"/>
          <w:sz w:val="18"/>
          <w:szCs w:val="18"/>
        </w:rPr>
        <w:t>3.A</w:t>
      </w:r>
      <w:r>
        <w:rPr>
          <w:rFonts w:ascii="Times New Roman" w:hAnsi="Times New Roman" w:eastAsia="Times New Roman" w:cs="Times New Roman"/>
          <w:spacing w:val="0"/>
          <w:sz w:val="18"/>
          <w:szCs w:val="18"/>
        </w:rPr>
        <w:t xml:space="preserve">   </w:t>
      </w:r>
      <w:r>
        <w:rPr>
          <w:rFonts w:ascii="楷体" w:hAnsi="楷体" w:eastAsia="楷体" w:cs="楷体"/>
          <w:spacing w:val="0"/>
          <w:w w:val="96"/>
          <w:sz w:val="18"/>
          <w:szCs w:val="18"/>
        </w:rPr>
        <w:t>【解析】由题可知，塑料袋的体积及重力忽略不计，将塑料袋</w:t>
      </w:r>
      <w:r>
        <w:rPr>
          <w:rFonts w:ascii="楷体" w:hAnsi="楷体" w:eastAsia="楷体" w:cs="楷体"/>
          <w:spacing w:val="0"/>
          <w:sz w:val="18"/>
          <w:szCs w:val="18"/>
        </w:rPr>
        <w:t xml:space="preserve"> </w:t>
      </w:r>
      <w:r>
        <w:rPr>
          <w:rFonts w:ascii="楷体" w:hAnsi="楷体" w:eastAsia="楷体" w:cs="楷体"/>
          <w:spacing w:val="0"/>
          <w:w w:val="95"/>
          <w:sz w:val="18"/>
          <w:szCs w:val="18"/>
        </w:rPr>
        <w:t>浸没在水中，排开水的体积</w:t>
      </w:r>
      <w:r>
        <w:rPr>
          <w:rFonts w:ascii="宋体" w:hAnsi="宋体" w:eastAsia="宋体" w:cs="宋体"/>
          <w:spacing w:val="0"/>
          <w:w w:val="95"/>
          <w:sz w:val="18"/>
          <w:szCs w:val="18"/>
        </w:rPr>
        <w:t>V</w:t>
      </w:r>
      <w:r>
        <w:rPr>
          <w:rFonts w:ascii="楷体" w:hAnsi="楷体" w:eastAsia="楷体" w:cs="楷体"/>
          <w:spacing w:val="0"/>
          <w:w w:val="95"/>
          <w:sz w:val="18"/>
          <w:szCs w:val="18"/>
        </w:rPr>
        <w:t>排等于塑料袋内水的体积</w:t>
      </w:r>
      <w:r>
        <w:rPr>
          <w:rFonts w:ascii="楷体" w:hAnsi="楷体" w:eastAsia="楷体" w:cs="楷体"/>
          <w:spacing w:val="0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0"/>
          <w:w w:val="95"/>
          <w:sz w:val="18"/>
          <w:szCs w:val="18"/>
        </w:rPr>
        <w:t>V</w:t>
      </w:r>
      <w:r>
        <w:rPr>
          <w:rFonts w:ascii="楷体" w:hAnsi="楷体" w:eastAsia="楷体" w:cs="楷体"/>
          <w:spacing w:val="0"/>
          <w:w w:val="95"/>
          <w:sz w:val="18"/>
          <w:szCs w:val="18"/>
        </w:rPr>
        <w:t>水，所以</w:t>
      </w:r>
      <w:r>
        <w:rPr>
          <w:rFonts w:ascii="楷体" w:hAnsi="楷体" w:eastAsia="楷体" w:cs="楷体"/>
          <w:spacing w:val="0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94"/>
          <w:sz w:val="18"/>
          <w:szCs w:val="18"/>
        </w:rPr>
        <w:t>G</w:t>
      </w:r>
      <w:r>
        <w:rPr>
          <w:rFonts w:ascii="楷体" w:hAnsi="楷体" w:eastAsia="楷体" w:cs="楷体"/>
          <w:spacing w:val="0"/>
          <w:w w:val="94"/>
          <w:sz w:val="18"/>
          <w:szCs w:val="18"/>
        </w:rPr>
        <w:t>排=</w:t>
      </w:r>
      <w:r>
        <w:rPr>
          <w:rFonts w:ascii="Times New Roman" w:hAnsi="Times New Roman" w:eastAsia="Times New Roman" w:cs="Times New Roman"/>
          <w:spacing w:val="0"/>
          <w:w w:val="94"/>
          <w:sz w:val="18"/>
          <w:szCs w:val="18"/>
        </w:rPr>
        <w:t>G*,</w:t>
      </w:r>
      <w:r>
        <w:rPr>
          <w:rFonts w:ascii="楷体" w:hAnsi="楷体" w:eastAsia="楷体" w:cs="楷体"/>
          <w:spacing w:val="0"/>
          <w:w w:val="94"/>
          <w:sz w:val="18"/>
          <w:szCs w:val="18"/>
        </w:rPr>
        <w:t>根据阿基米德原理可知</w:t>
      </w:r>
      <w:r>
        <w:rPr>
          <w:rFonts w:ascii="Times New Roman" w:hAnsi="Times New Roman" w:eastAsia="Times New Roman" w:cs="Times New Roman"/>
          <w:spacing w:val="0"/>
          <w:w w:val="94"/>
          <w:sz w:val="18"/>
          <w:szCs w:val="18"/>
        </w:rPr>
        <w:t>F</w:t>
      </w:r>
      <w:r>
        <w:rPr>
          <w:rFonts w:ascii="Times New Roman" w:hAnsi="Times New Roman" w:eastAsia="Times New Roman" w:cs="Times New Roman"/>
          <w:spacing w:val="0"/>
          <w:sz w:val="18"/>
          <w:szCs w:val="18"/>
        </w:rPr>
        <w:t xml:space="preserve"> </w:t>
      </w:r>
      <w:r>
        <w:rPr>
          <w:rFonts w:ascii="楷体" w:hAnsi="楷体" w:eastAsia="楷体" w:cs="楷体"/>
          <w:spacing w:val="0"/>
          <w:w w:val="94"/>
          <w:sz w:val="18"/>
          <w:szCs w:val="18"/>
        </w:rPr>
        <w:t>浮=</w:t>
      </w:r>
      <w:r>
        <w:rPr>
          <w:rFonts w:ascii="Times New Roman" w:hAnsi="Times New Roman" w:eastAsia="Times New Roman" w:cs="Times New Roman"/>
          <w:spacing w:val="0"/>
          <w:w w:val="94"/>
          <w:sz w:val="18"/>
          <w:szCs w:val="18"/>
        </w:rPr>
        <w:t>G</w:t>
      </w:r>
      <w:r>
        <w:rPr>
          <w:rFonts w:ascii="楷体" w:hAnsi="楷体" w:eastAsia="楷体" w:cs="楷体"/>
          <w:spacing w:val="0"/>
          <w:w w:val="94"/>
          <w:sz w:val="18"/>
          <w:szCs w:val="18"/>
        </w:rPr>
        <w:t>排，</w:t>
      </w:r>
      <w:r>
        <w:rPr>
          <w:rFonts w:ascii="Times New Roman" w:hAnsi="Times New Roman" w:eastAsia="Times New Roman" w:cs="Times New Roman"/>
          <w:spacing w:val="0"/>
          <w:w w:val="94"/>
          <w:sz w:val="18"/>
          <w:szCs w:val="18"/>
        </w:rPr>
        <w:t>F</w:t>
      </w:r>
      <w:r>
        <w:rPr>
          <w:rFonts w:ascii="楷体" w:hAnsi="楷体" w:eastAsia="楷体" w:cs="楷体"/>
          <w:spacing w:val="0"/>
          <w:w w:val="94"/>
          <w:sz w:val="18"/>
          <w:szCs w:val="18"/>
        </w:rPr>
        <w:t>浮=</w:t>
      </w:r>
      <w:r>
        <w:rPr>
          <w:rFonts w:ascii="Times New Roman" w:hAnsi="Times New Roman" w:eastAsia="Times New Roman" w:cs="Times New Roman"/>
          <w:spacing w:val="0"/>
          <w:w w:val="94"/>
          <w:sz w:val="18"/>
          <w:szCs w:val="18"/>
        </w:rPr>
        <w:t>G</w:t>
      </w:r>
      <w:r>
        <w:rPr>
          <w:rFonts w:ascii="楷体" w:hAnsi="楷体" w:eastAsia="楷体" w:cs="楷体"/>
          <w:spacing w:val="0"/>
          <w:w w:val="94"/>
          <w:sz w:val="18"/>
          <w:szCs w:val="18"/>
        </w:rPr>
        <w:t>永，弹簧测力计</w:t>
      </w:r>
      <w:r>
        <w:rPr>
          <w:rFonts w:ascii="楷体" w:hAnsi="楷体" w:eastAsia="楷体" w:cs="楷体"/>
          <w:spacing w:val="0"/>
          <w:sz w:val="18"/>
          <w:szCs w:val="18"/>
        </w:rPr>
        <w:t xml:space="preserve"> </w:t>
      </w:r>
      <w:r>
        <w:rPr>
          <w:rFonts w:ascii="楷体" w:hAnsi="楷体" w:eastAsia="楷体" w:cs="楷体"/>
          <w:spacing w:val="0"/>
          <w:w w:val="96"/>
          <w:sz w:val="18"/>
          <w:szCs w:val="18"/>
        </w:rPr>
        <w:t>的示数</w:t>
      </w:r>
      <w:r>
        <w:rPr>
          <w:rFonts w:ascii="Times New Roman" w:hAnsi="Times New Roman" w:eastAsia="Times New Roman" w:cs="Times New Roman"/>
          <w:spacing w:val="0"/>
          <w:w w:val="96"/>
          <w:sz w:val="18"/>
          <w:szCs w:val="18"/>
        </w:rPr>
        <w:t>F</w:t>
      </w:r>
      <w:r>
        <w:rPr>
          <w:rFonts w:ascii="Times New Roman" w:hAnsi="Times New Roman" w:eastAsia="Times New Roman" w:cs="Times New Roman"/>
          <w:spacing w:val="0"/>
          <w:sz w:val="18"/>
          <w:szCs w:val="18"/>
        </w:rPr>
        <w:t xml:space="preserve"> </w:t>
      </w:r>
      <w:r>
        <w:rPr>
          <w:rFonts w:ascii="楷体" w:hAnsi="楷体" w:eastAsia="楷体" w:cs="楷体"/>
          <w:spacing w:val="0"/>
          <w:w w:val="96"/>
          <w:sz w:val="18"/>
          <w:szCs w:val="18"/>
        </w:rPr>
        <w:t>示=</w:t>
      </w:r>
      <w:r>
        <w:rPr>
          <w:rFonts w:ascii="Times New Roman" w:hAnsi="Times New Roman" w:eastAsia="Times New Roman" w:cs="Times New Roman"/>
          <w:spacing w:val="0"/>
          <w:w w:val="96"/>
          <w:sz w:val="18"/>
          <w:szCs w:val="18"/>
        </w:rPr>
        <w:t>G</w:t>
      </w:r>
      <w:r>
        <w:rPr>
          <w:rFonts w:ascii="楷体" w:hAnsi="楷体" w:eastAsia="楷体" w:cs="楷体"/>
          <w:spacing w:val="0"/>
          <w:w w:val="96"/>
          <w:sz w:val="18"/>
          <w:szCs w:val="18"/>
        </w:rPr>
        <w:t>水-</w:t>
      </w:r>
      <w:r>
        <w:rPr>
          <w:rFonts w:ascii="Times New Roman" w:hAnsi="Times New Roman" w:eastAsia="Times New Roman" w:cs="Times New Roman"/>
          <w:spacing w:val="0"/>
          <w:w w:val="96"/>
          <w:sz w:val="18"/>
          <w:szCs w:val="18"/>
        </w:rPr>
        <w:t>F</w:t>
      </w:r>
      <w:r>
        <w:rPr>
          <w:rFonts w:ascii="楷体" w:hAnsi="楷体" w:eastAsia="楷体" w:cs="楷体"/>
          <w:spacing w:val="0"/>
          <w:w w:val="96"/>
          <w:sz w:val="18"/>
          <w:szCs w:val="18"/>
        </w:rPr>
        <w:t>浮=0</w:t>
      </w:r>
      <w:r>
        <w:rPr>
          <w:rFonts w:ascii="楷体" w:hAnsi="楷体" w:eastAsia="楷体" w:cs="楷体"/>
          <w:spacing w:val="0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96"/>
          <w:sz w:val="18"/>
          <w:szCs w:val="18"/>
        </w:rPr>
        <w:t>N,</w:t>
      </w:r>
      <w:r>
        <w:rPr>
          <w:rFonts w:ascii="楷体" w:hAnsi="楷体" w:eastAsia="楷体" w:cs="楷体"/>
          <w:spacing w:val="0"/>
          <w:w w:val="96"/>
          <w:sz w:val="18"/>
          <w:szCs w:val="18"/>
        </w:rPr>
        <w:t>故</w:t>
      </w:r>
      <w:r>
        <w:rPr>
          <w:rFonts w:ascii="Times New Roman" w:hAnsi="Times New Roman" w:eastAsia="Times New Roman" w:cs="Times New Roman"/>
          <w:spacing w:val="0"/>
          <w:w w:val="96"/>
          <w:sz w:val="18"/>
          <w:szCs w:val="18"/>
        </w:rPr>
        <w:t>A</w:t>
      </w:r>
      <w:r>
        <w:rPr>
          <w:rFonts w:ascii="楷体" w:hAnsi="楷体" w:eastAsia="楷体" w:cs="楷体"/>
          <w:spacing w:val="0"/>
          <w:w w:val="96"/>
          <w:sz w:val="18"/>
          <w:szCs w:val="18"/>
        </w:rPr>
        <w:t>符合题意、</w:t>
      </w:r>
      <w:r>
        <w:rPr>
          <w:rFonts w:ascii="Times New Roman" w:hAnsi="Times New Roman" w:eastAsia="Times New Roman" w:cs="Times New Roman"/>
          <w:spacing w:val="0"/>
          <w:w w:val="96"/>
          <w:sz w:val="18"/>
          <w:szCs w:val="18"/>
        </w:rPr>
        <w:t>BCD</w:t>
      </w:r>
      <w:r>
        <w:rPr>
          <w:rFonts w:ascii="Times New Roman" w:hAnsi="Times New Roman" w:eastAsia="Times New Roman" w:cs="Times New Roman"/>
          <w:spacing w:val="0"/>
          <w:sz w:val="18"/>
          <w:szCs w:val="18"/>
        </w:rPr>
        <w:t xml:space="preserve"> </w:t>
      </w:r>
      <w:r>
        <w:rPr>
          <w:rFonts w:ascii="楷体" w:hAnsi="楷体" w:eastAsia="楷体" w:cs="楷体"/>
          <w:spacing w:val="0"/>
          <w:w w:val="96"/>
          <w:sz w:val="18"/>
          <w:szCs w:val="18"/>
        </w:rPr>
        <w:t>不符合题意.</w:t>
      </w:r>
    </w:p>
    <w:p>
      <w:pPr>
        <w:spacing w:before="83" w:line="188" w:lineRule="auto"/>
        <w:ind w:left="19"/>
        <w:rPr>
          <w:rFonts w:ascii="Times New Roman" w:hAnsi="Times New Roman" w:eastAsia="Times New Roman" w:cs="Times New Roman"/>
          <w:spacing w:val="0"/>
          <w:sz w:val="13"/>
          <w:szCs w:val="13"/>
        </w:rPr>
      </w:pPr>
      <w:r>
        <w:rPr>
          <w:rFonts w:ascii="Times New Roman" w:hAnsi="Times New Roman" w:eastAsia="Times New Roman" w:cs="Times New Roman"/>
          <w:spacing w:val="0"/>
          <w:sz w:val="13"/>
          <w:szCs w:val="13"/>
        </w:rPr>
        <w:t>4.B     5.C      6.C      7.A</w:t>
      </w:r>
    </w:p>
    <w:p>
      <w:pPr>
        <w:spacing w:before="60" w:line="219" w:lineRule="auto"/>
        <w:ind w:left="19"/>
        <w:rPr>
          <w:rFonts w:ascii="宋体" w:hAnsi="宋体" w:eastAsia="宋体" w:cs="宋体"/>
          <w:spacing w:val="0"/>
          <w:sz w:val="18"/>
          <w:szCs w:val="18"/>
        </w:rPr>
      </w:pPr>
      <w:r>
        <w:rPr>
          <w:rFonts w:ascii="宋体" w:hAnsi="宋体" w:eastAsia="宋体" w:cs="宋体"/>
          <w:spacing w:val="0"/>
          <w:w w:val="97"/>
          <w:sz w:val="17"/>
          <w:szCs w:val="17"/>
        </w:rPr>
        <w:t>8.</w:t>
      </w:r>
      <w:r>
        <w:rPr>
          <w:rFonts w:ascii="宋体" w:hAnsi="宋体" w:eastAsia="宋体" w:cs="宋体"/>
          <w:spacing w:val="0"/>
          <w:w w:val="97"/>
          <w:sz w:val="18"/>
          <w:szCs w:val="18"/>
        </w:rPr>
        <w:t>不会</w:t>
      </w:r>
      <w:r>
        <w:rPr>
          <w:rFonts w:ascii="宋体" w:hAnsi="宋体" w:eastAsia="宋体" w:cs="宋体"/>
          <w:spacing w:val="0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0"/>
          <w:w w:val="97"/>
          <w:sz w:val="18"/>
          <w:szCs w:val="18"/>
        </w:rPr>
        <w:t>上浮</w:t>
      </w:r>
      <w:r>
        <w:rPr>
          <w:rFonts w:ascii="宋体" w:hAnsi="宋体" w:eastAsia="宋体" w:cs="宋体"/>
          <w:spacing w:val="0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0"/>
          <w:w w:val="97"/>
          <w:sz w:val="18"/>
          <w:szCs w:val="18"/>
        </w:rPr>
        <w:t>压力差</w:t>
      </w:r>
    </w:p>
    <w:p>
      <w:pPr>
        <w:spacing w:before="23" w:line="242" w:lineRule="auto"/>
        <w:ind w:left="150" w:hanging="90"/>
        <w:jc w:val="both"/>
        <w:rPr>
          <w:rFonts w:ascii="楷体" w:hAnsi="楷体" w:eastAsia="楷体" w:cs="楷体"/>
          <w:spacing w:val="0"/>
          <w:sz w:val="18"/>
          <w:szCs w:val="18"/>
        </w:rPr>
      </w:pPr>
      <w:r>
        <w:rPr>
          <w:rFonts w:ascii="楷体" w:hAnsi="楷体" w:eastAsia="楷体" w:cs="楷体"/>
          <w:spacing w:val="0"/>
          <w:w w:val="98"/>
          <w:sz w:val="18"/>
          <w:szCs w:val="18"/>
        </w:rPr>
        <w:t>【解析】图中乒乓球静止时，虽然有少量水从瓶口流出，但球的下</w:t>
      </w:r>
      <w:r>
        <w:rPr>
          <w:rFonts w:ascii="楷体" w:hAnsi="楷体" w:eastAsia="楷体" w:cs="楷体"/>
          <w:spacing w:val="0"/>
          <w:sz w:val="18"/>
          <w:szCs w:val="18"/>
        </w:rPr>
        <w:t xml:space="preserve">  表面没有受到水的压力，而上表面受到水向下的压力，则球受到 </w:t>
      </w:r>
      <w:r>
        <w:rPr>
          <w:rFonts w:ascii="楷体" w:hAnsi="楷体" w:eastAsia="楷体" w:cs="楷体"/>
          <w:spacing w:val="0"/>
          <w:w w:val="98"/>
          <w:sz w:val="18"/>
          <w:szCs w:val="18"/>
        </w:rPr>
        <w:t>的合力方向向下，即乒乓球不受浮力的作用，所以乒乓球不会上</w:t>
      </w:r>
      <w:r>
        <w:rPr>
          <w:rFonts w:ascii="楷体" w:hAnsi="楷体" w:eastAsia="楷体" w:cs="楷体"/>
          <w:spacing w:val="0"/>
          <w:sz w:val="18"/>
          <w:szCs w:val="18"/>
        </w:rPr>
        <w:t xml:space="preserve">  </w:t>
      </w:r>
      <w:r>
        <w:rPr>
          <w:rFonts w:ascii="楷体" w:hAnsi="楷体" w:eastAsia="楷体" w:cs="楷体"/>
          <w:spacing w:val="0"/>
          <w:w w:val="96"/>
          <w:sz w:val="18"/>
          <w:szCs w:val="18"/>
        </w:rPr>
        <w:t>浮.再用瓶盖将瓶口堵住，乒乓球受到液体对其上、下表面的压力</w:t>
      </w:r>
      <w:r>
        <w:rPr>
          <w:rFonts w:ascii="楷体" w:hAnsi="楷体" w:eastAsia="楷体" w:cs="楷体"/>
          <w:spacing w:val="0"/>
          <w:sz w:val="18"/>
          <w:szCs w:val="18"/>
        </w:rPr>
        <w:t xml:space="preserve"> </w:t>
      </w:r>
      <w:r>
        <w:rPr>
          <w:rFonts w:ascii="楷体" w:hAnsi="楷体" w:eastAsia="楷体" w:cs="楷体"/>
          <w:spacing w:val="0"/>
          <w:w w:val="96"/>
          <w:sz w:val="18"/>
          <w:szCs w:val="18"/>
        </w:rPr>
        <w:t>差，即浮力作用，当浮力大于重力时，乒兵球上浮，最终乒兵球漂</w:t>
      </w:r>
      <w:r>
        <w:rPr>
          <w:rFonts w:ascii="楷体" w:hAnsi="楷体" w:eastAsia="楷体" w:cs="楷体"/>
          <w:spacing w:val="0"/>
          <w:sz w:val="18"/>
          <w:szCs w:val="18"/>
        </w:rPr>
        <w:t xml:space="preserve">  </w:t>
      </w:r>
      <w:r>
        <w:rPr>
          <w:rFonts w:ascii="宋体" w:hAnsi="宋体" w:eastAsia="宋体" w:cs="宋体"/>
          <w:spacing w:val="0"/>
          <w:w w:val="98"/>
          <w:sz w:val="18"/>
          <w:szCs w:val="18"/>
        </w:rPr>
        <w:t>浮在水中；由该实验可以说明：浮力产生的原因是液体对物体上、</w:t>
      </w:r>
      <w:r>
        <w:rPr>
          <w:rFonts w:ascii="宋体" w:hAnsi="宋体" w:eastAsia="宋体" w:cs="宋体"/>
          <w:spacing w:val="0"/>
          <w:sz w:val="18"/>
          <w:szCs w:val="18"/>
        </w:rPr>
        <w:t xml:space="preserve"> </w:t>
      </w:r>
      <w:r>
        <w:rPr>
          <w:rFonts w:ascii="楷体" w:hAnsi="楷体" w:eastAsia="楷体" w:cs="楷体"/>
          <w:spacing w:val="0"/>
          <w:sz w:val="18"/>
          <w:szCs w:val="18"/>
        </w:rPr>
        <w:t>下表面的压力差.</w:t>
      </w:r>
    </w:p>
    <w:p>
      <w:pPr>
        <w:spacing w:before="13" w:line="219" w:lineRule="auto"/>
        <w:rPr>
          <w:rFonts w:ascii="宋体" w:hAnsi="宋体" w:eastAsia="宋体" w:cs="宋体"/>
          <w:spacing w:val="0"/>
          <w:sz w:val="18"/>
          <w:szCs w:val="18"/>
        </w:rPr>
      </w:pPr>
      <w:r>
        <w:rPr>
          <w:rFonts w:ascii="宋体" w:hAnsi="宋体" w:eastAsia="宋体" w:cs="宋体"/>
          <w:spacing w:val="0"/>
          <w:sz w:val="18"/>
          <w:szCs w:val="18"/>
        </w:rPr>
        <w:t>9.大于 等于 小于</w:t>
      </w:r>
    </w:p>
    <w:p>
      <w:pPr>
        <w:spacing w:before="39" w:line="228" w:lineRule="auto"/>
        <w:ind w:left="160" w:right="90" w:hanging="90"/>
        <w:rPr>
          <w:rFonts w:ascii="楷体" w:hAnsi="楷体" w:eastAsia="楷体" w:cs="楷体"/>
          <w:spacing w:val="0"/>
          <w:sz w:val="18"/>
          <w:szCs w:val="18"/>
        </w:rPr>
      </w:pPr>
      <w:r>
        <w:rPr>
          <w:rFonts w:ascii="楷体" w:hAnsi="楷体" w:eastAsia="楷体" w:cs="楷体"/>
          <w:spacing w:val="0"/>
          <w:w w:val="95"/>
          <w:sz w:val="18"/>
          <w:szCs w:val="18"/>
        </w:rPr>
        <w:t>【解析】轮船从黄浦江驶入东海后，轮船始终处于漂浮状态，浮力</w:t>
      </w:r>
      <w:r>
        <w:rPr>
          <w:rFonts w:ascii="楷体" w:hAnsi="楷体" w:eastAsia="楷体" w:cs="楷体"/>
          <w:spacing w:val="0"/>
          <w:sz w:val="18"/>
          <w:szCs w:val="18"/>
        </w:rPr>
        <w:t xml:space="preserve"> </w:t>
      </w:r>
      <w:r>
        <w:rPr>
          <w:rFonts w:ascii="楷体" w:hAnsi="楷体" w:eastAsia="楷体" w:cs="楷体"/>
          <w:spacing w:val="0"/>
          <w:w w:val="97"/>
          <w:sz w:val="18"/>
          <w:szCs w:val="18"/>
        </w:rPr>
        <w:t>等于重力，轮船的重力不变，轮船所受浮力的大小也不变.</w:t>
      </w:r>
    </w:p>
    <w:p>
      <w:pPr>
        <w:spacing w:before="23" w:line="239" w:lineRule="exact"/>
        <w:ind w:left="39"/>
        <w:rPr>
          <w:rFonts w:ascii="宋体" w:hAnsi="宋体" w:eastAsia="宋体" w:cs="宋体"/>
          <w:spacing w:val="0"/>
          <w:sz w:val="18"/>
          <w:szCs w:val="18"/>
        </w:rPr>
      </w:pPr>
      <w:r>
        <w:rPr>
          <w:rFonts w:ascii="宋体" w:hAnsi="宋体" w:eastAsia="宋体" w:cs="宋体"/>
          <w:spacing w:val="0"/>
          <w:w w:val="98"/>
          <w:position w:val="4"/>
          <w:sz w:val="18"/>
          <w:szCs w:val="18"/>
        </w:rPr>
        <w:t>10.0.5</w:t>
      </w:r>
      <w:r>
        <w:rPr>
          <w:rFonts w:ascii="宋体" w:hAnsi="宋体" w:eastAsia="宋体" w:cs="宋体"/>
          <w:spacing w:val="0"/>
          <w:position w:val="4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0"/>
          <w:w w:val="98"/>
          <w:position w:val="4"/>
          <w:sz w:val="18"/>
          <w:szCs w:val="18"/>
        </w:rPr>
        <w:t>流入</w:t>
      </w:r>
      <w:r>
        <w:rPr>
          <w:rFonts w:ascii="宋体" w:hAnsi="宋体" w:eastAsia="宋体" w:cs="宋体"/>
          <w:spacing w:val="0"/>
          <w:position w:val="4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0"/>
          <w:w w:val="98"/>
          <w:position w:val="4"/>
          <w:sz w:val="18"/>
          <w:szCs w:val="18"/>
        </w:rPr>
        <w:t>变大</w:t>
      </w:r>
    </w:p>
    <w:p>
      <w:pPr>
        <w:spacing w:before="1" w:line="219" w:lineRule="auto"/>
        <w:ind w:left="39"/>
        <w:rPr>
          <w:rFonts w:ascii="宋体" w:hAnsi="宋体" w:eastAsia="宋体" w:cs="宋体"/>
          <w:spacing w:val="0"/>
          <w:sz w:val="18"/>
          <w:szCs w:val="18"/>
        </w:rPr>
      </w:pPr>
      <w:r>
        <w:rPr>
          <w:rFonts w:ascii="宋体" w:hAnsi="宋体" w:eastAsia="宋体" w:cs="宋体"/>
          <w:spacing w:val="0"/>
          <w:sz w:val="18"/>
          <w:szCs w:val="18"/>
        </w:rPr>
        <w:t>11.漂浮 等于 小于</w:t>
      </w:r>
    </w:p>
    <w:p>
      <w:pPr>
        <w:spacing w:before="18" w:line="238" w:lineRule="auto"/>
        <w:ind w:left="229" w:right="62" w:hanging="80"/>
        <w:jc w:val="both"/>
        <w:rPr>
          <w:rFonts w:ascii="楷体" w:hAnsi="楷体" w:eastAsia="楷体" w:cs="楷体"/>
          <w:spacing w:val="0"/>
          <w:sz w:val="18"/>
          <w:szCs w:val="18"/>
        </w:rPr>
      </w:pPr>
      <w:r>
        <w:rPr>
          <w:rFonts w:ascii="楷体" w:hAnsi="楷体" w:eastAsia="楷体" w:cs="楷体"/>
          <w:spacing w:val="0"/>
          <w:sz w:val="18"/>
          <w:szCs w:val="18"/>
        </w:rPr>
        <w:t xml:space="preserve">【解析】将碎石塞入管中下端并用石蜡封口，这样做的目的是让 密度计可以竖直漂浮在液体中.因为密度计在水中处于漂浮状 </w:t>
      </w:r>
      <w:r>
        <w:rPr>
          <w:rFonts w:ascii="楷体" w:hAnsi="楷体" w:eastAsia="楷体" w:cs="楷体"/>
          <w:spacing w:val="0"/>
          <w:w w:val="98"/>
          <w:sz w:val="18"/>
          <w:szCs w:val="18"/>
        </w:rPr>
        <w:t>态，根据物体浮沉条件可知，密度计受到的浮力等于重力.把密</w:t>
      </w:r>
      <w:r>
        <w:rPr>
          <w:rFonts w:ascii="楷体" w:hAnsi="楷体" w:eastAsia="楷体" w:cs="楷体"/>
          <w:spacing w:val="0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0"/>
          <w:w w:val="98"/>
          <w:sz w:val="18"/>
          <w:szCs w:val="18"/>
        </w:rPr>
        <w:t>度计放入水中，露出水面的长度是8</w:t>
      </w:r>
      <w:r>
        <w:rPr>
          <w:rFonts w:ascii="Times New Roman" w:hAnsi="Times New Roman" w:eastAsia="Times New Roman" w:cs="Times New Roman"/>
          <w:spacing w:val="0"/>
          <w:w w:val="98"/>
          <w:sz w:val="18"/>
          <w:szCs w:val="18"/>
        </w:rPr>
        <w:t>cm,</w:t>
      </w:r>
      <w:r>
        <w:rPr>
          <w:rFonts w:ascii="Times New Roman" w:hAnsi="Times New Roman" w:eastAsia="Times New Roman" w:cs="Times New Roman"/>
          <w:spacing w:val="0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0"/>
          <w:w w:val="98"/>
          <w:sz w:val="18"/>
          <w:szCs w:val="18"/>
        </w:rPr>
        <w:t>再将密度计放入某液体</w:t>
      </w:r>
      <w:r>
        <w:rPr>
          <w:rFonts w:ascii="宋体" w:hAnsi="宋体" w:eastAsia="宋体" w:cs="宋体"/>
          <w:spacing w:val="0"/>
          <w:sz w:val="18"/>
          <w:szCs w:val="18"/>
        </w:rPr>
        <w:t xml:space="preserve"> </w:t>
      </w:r>
      <w:r>
        <w:rPr>
          <w:rFonts w:ascii="楷体" w:hAnsi="楷体" w:eastAsia="楷体" w:cs="楷体"/>
          <w:spacing w:val="0"/>
          <w:w w:val="98"/>
          <w:sz w:val="18"/>
          <w:szCs w:val="18"/>
        </w:rPr>
        <w:t>中，露出液面的长度是7</w:t>
      </w:r>
      <w:r>
        <w:rPr>
          <w:rFonts w:ascii="Times New Roman" w:hAnsi="Times New Roman" w:eastAsia="Times New Roman" w:cs="Times New Roman"/>
          <w:spacing w:val="0"/>
          <w:w w:val="98"/>
          <w:sz w:val="18"/>
          <w:szCs w:val="18"/>
        </w:rPr>
        <w:t>cm,</w:t>
      </w:r>
      <w:r>
        <w:rPr>
          <w:rFonts w:ascii="楷体" w:hAnsi="楷体" w:eastAsia="楷体" w:cs="楷体"/>
          <w:spacing w:val="0"/>
          <w:w w:val="98"/>
          <w:sz w:val="18"/>
          <w:szCs w:val="18"/>
        </w:rPr>
        <w:t>说明密度计不管是在水中还是在液</w:t>
      </w:r>
      <w:r>
        <w:rPr>
          <w:rFonts w:ascii="楷体" w:hAnsi="楷体" w:eastAsia="楷体" w:cs="楷体"/>
          <w:spacing w:val="0"/>
          <w:sz w:val="18"/>
          <w:szCs w:val="18"/>
        </w:rPr>
        <w:t xml:space="preserve"> </w:t>
      </w:r>
      <w:r>
        <w:rPr>
          <w:rFonts w:ascii="楷体" w:hAnsi="楷体" w:eastAsia="楷体" w:cs="楷体"/>
          <w:spacing w:val="0"/>
          <w:w w:val="93"/>
          <w:sz w:val="18"/>
          <w:szCs w:val="18"/>
        </w:rPr>
        <w:t>体中，都处于漂浮状态，根据物体浮沉条件可知</w:t>
      </w:r>
      <w:r>
        <w:rPr>
          <w:rFonts w:ascii="Times New Roman" w:hAnsi="Times New Roman" w:eastAsia="Times New Roman" w:cs="Times New Roman"/>
          <w:spacing w:val="0"/>
          <w:w w:val="93"/>
          <w:sz w:val="18"/>
          <w:szCs w:val="18"/>
        </w:rPr>
        <w:t>F</w:t>
      </w:r>
      <w:r>
        <w:rPr>
          <w:rFonts w:ascii="楷体" w:hAnsi="楷体" w:eastAsia="楷体" w:cs="楷体"/>
          <w:spacing w:val="0"/>
          <w:w w:val="93"/>
          <w:sz w:val="18"/>
          <w:szCs w:val="18"/>
        </w:rPr>
        <w:t>浮水=</w:t>
      </w:r>
      <w:r>
        <w:rPr>
          <w:rFonts w:ascii="Times New Roman" w:hAnsi="Times New Roman" w:eastAsia="Times New Roman" w:cs="Times New Roman"/>
          <w:spacing w:val="0"/>
          <w:w w:val="93"/>
          <w:sz w:val="18"/>
          <w:szCs w:val="18"/>
        </w:rPr>
        <w:t>F</w:t>
      </w:r>
      <w:r>
        <w:rPr>
          <w:rFonts w:ascii="Times New Roman" w:hAnsi="Times New Roman" w:eastAsia="Times New Roman" w:cs="Times New Roman"/>
          <w:spacing w:val="0"/>
          <w:sz w:val="18"/>
          <w:szCs w:val="18"/>
        </w:rPr>
        <w:t xml:space="preserve"> </w:t>
      </w:r>
      <w:r>
        <w:rPr>
          <w:rFonts w:ascii="楷体" w:hAnsi="楷体" w:eastAsia="楷体" w:cs="楷体"/>
          <w:spacing w:val="0"/>
          <w:w w:val="93"/>
          <w:sz w:val="18"/>
          <w:szCs w:val="18"/>
        </w:rPr>
        <w:t>浮液=</w:t>
      </w:r>
      <w:r>
        <w:rPr>
          <w:rFonts w:ascii="Times New Roman" w:hAnsi="Times New Roman" w:eastAsia="Times New Roman" w:cs="Times New Roman"/>
          <w:spacing w:val="0"/>
          <w:w w:val="93"/>
          <w:sz w:val="18"/>
          <w:szCs w:val="18"/>
        </w:rPr>
        <w:t>G,</w:t>
      </w:r>
      <w:r>
        <w:rPr>
          <w:rFonts w:ascii="Times New Roman" w:hAnsi="Times New Roman" w:eastAsia="Times New Roman" w:cs="Times New Roman"/>
          <w:spacing w:val="0"/>
          <w:sz w:val="18"/>
          <w:szCs w:val="18"/>
        </w:rPr>
        <w:t xml:space="preserve">  </w:t>
      </w:r>
      <w:r>
        <w:rPr>
          <w:rFonts w:ascii="楷体" w:hAnsi="楷体" w:eastAsia="楷体" w:cs="楷体"/>
          <w:spacing w:val="0"/>
          <w:w w:val="84"/>
          <w:sz w:val="18"/>
          <w:szCs w:val="18"/>
        </w:rPr>
        <w:t>且</w:t>
      </w:r>
      <w:r>
        <w:rPr>
          <w:rFonts w:ascii="Times New Roman" w:hAnsi="Times New Roman" w:eastAsia="Times New Roman" w:cs="Times New Roman"/>
          <w:spacing w:val="0"/>
          <w:w w:val="84"/>
          <w:sz w:val="18"/>
          <w:szCs w:val="18"/>
        </w:rPr>
        <w:t>V</w:t>
      </w:r>
      <w:r>
        <w:rPr>
          <w:rFonts w:ascii="楷体" w:hAnsi="楷体" w:eastAsia="楷体" w:cs="楷体"/>
          <w:spacing w:val="0"/>
          <w:w w:val="84"/>
          <w:sz w:val="18"/>
          <w:szCs w:val="18"/>
        </w:rPr>
        <w:t>排水</w:t>
      </w:r>
      <w:r>
        <w:rPr>
          <w:rFonts w:ascii="Times New Roman" w:hAnsi="Times New Roman" w:eastAsia="Times New Roman" w:cs="Times New Roman"/>
          <w:spacing w:val="0"/>
          <w:w w:val="84"/>
          <w:sz w:val="18"/>
          <w:szCs w:val="18"/>
        </w:rPr>
        <w:t>&lt;V</w:t>
      </w:r>
      <w:r>
        <w:rPr>
          <w:rFonts w:ascii="楷体" w:hAnsi="楷体" w:eastAsia="楷体" w:cs="楷体"/>
          <w:spacing w:val="0"/>
          <w:w w:val="84"/>
          <w:sz w:val="18"/>
          <w:szCs w:val="18"/>
        </w:rPr>
        <w:t>排液，根据公式</w:t>
      </w:r>
      <w:r>
        <w:rPr>
          <w:rFonts w:ascii="Times New Roman" w:hAnsi="Times New Roman" w:eastAsia="Times New Roman" w:cs="Times New Roman"/>
          <w:spacing w:val="0"/>
          <w:w w:val="84"/>
          <w:sz w:val="18"/>
          <w:szCs w:val="18"/>
        </w:rPr>
        <w:t>F</w:t>
      </w:r>
      <w:r>
        <w:rPr>
          <w:rFonts w:ascii="Times New Roman" w:hAnsi="Times New Roman" w:eastAsia="Times New Roman" w:cs="Times New Roman"/>
          <w:spacing w:val="0"/>
          <w:sz w:val="18"/>
          <w:szCs w:val="18"/>
        </w:rPr>
        <w:t xml:space="preserve"> </w:t>
      </w:r>
      <w:r>
        <w:rPr>
          <w:rFonts w:ascii="楷体" w:hAnsi="楷体" w:eastAsia="楷体" w:cs="楷体"/>
          <w:spacing w:val="0"/>
          <w:w w:val="84"/>
          <w:sz w:val="18"/>
          <w:szCs w:val="18"/>
        </w:rPr>
        <w:t>浮=</w:t>
      </w:r>
      <w:r>
        <w:rPr>
          <w:rFonts w:ascii="Times New Roman" w:hAnsi="Times New Roman" w:eastAsia="Times New Roman" w:cs="Times New Roman"/>
          <w:spacing w:val="0"/>
          <w:w w:val="84"/>
          <w:sz w:val="18"/>
          <w:szCs w:val="18"/>
        </w:rPr>
        <w:t>P</w:t>
      </w:r>
      <w:r>
        <w:rPr>
          <w:rFonts w:ascii="楷体" w:hAnsi="楷体" w:eastAsia="楷体" w:cs="楷体"/>
          <w:spacing w:val="0"/>
          <w:w w:val="84"/>
          <w:sz w:val="18"/>
          <w:szCs w:val="18"/>
        </w:rPr>
        <w:t>液</w:t>
      </w:r>
      <w:r>
        <w:rPr>
          <w:rFonts w:ascii="Times New Roman" w:hAnsi="Times New Roman" w:eastAsia="Times New Roman" w:cs="Times New Roman"/>
          <w:spacing w:val="0"/>
          <w:w w:val="84"/>
          <w:sz w:val="18"/>
          <w:szCs w:val="18"/>
        </w:rPr>
        <w:t>gV</w:t>
      </w:r>
      <w:r>
        <w:rPr>
          <w:rFonts w:ascii="楷体" w:hAnsi="楷体" w:eastAsia="楷体" w:cs="楷体"/>
          <w:spacing w:val="0"/>
          <w:w w:val="84"/>
          <w:sz w:val="18"/>
          <w:szCs w:val="18"/>
        </w:rPr>
        <w:t>排可得，</w:t>
      </w:r>
      <w:r>
        <w:rPr>
          <w:rFonts w:ascii="Times New Roman" w:hAnsi="Times New Roman" w:eastAsia="Times New Roman" w:cs="Times New Roman"/>
          <w:spacing w:val="0"/>
          <w:w w:val="84"/>
          <w:sz w:val="18"/>
          <w:szCs w:val="18"/>
        </w:rPr>
        <w:t>P</w:t>
      </w:r>
      <w:r>
        <w:rPr>
          <w:rFonts w:ascii="楷体" w:hAnsi="楷体" w:eastAsia="楷体" w:cs="楷体"/>
          <w:spacing w:val="0"/>
          <w:w w:val="84"/>
          <w:sz w:val="18"/>
          <w:szCs w:val="18"/>
        </w:rPr>
        <w:t>水&gt;</w:t>
      </w:r>
      <w:r>
        <w:rPr>
          <w:rFonts w:ascii="Times New Roman" w:hAnsi="Times New Roman" w:eastAsia="Times New Roman" w:cs="Times New Roman"/>
          <w:spacing w:val="0"/>
          <w:w w:val="84"/>
          <w:sz w:val="18"/>
          <w:szCs w:val="18"/>
        </w:rPr>
        <w:t>P</w:t>
      </w:r>
      <w:r>
        <w:rPr>
          <w:rFonts w:ascii="楷体" w:hAnsi="楷体" w:eastAsia="楷体" w:cs="楷体"/>
          <w:spacing w:val="0"/>
          <w:w w:val="84"/>
          <w:sz w:val="18"/>
          <w:szCs w:val="18"/>
        </w:rPr>
        <w:t>液</w:t>
      </w:r>
      <w:r>
        <w:rPr>
          <w:rFonts w:ascii="楷体" w:hAnsi="楷体" w:eastAsia="楷体" w:cs="楷体"/>
          <w:spacing w:val="0"/>
          <w:sz w:val="18"/>
          <w:szCs w:val="18"/>
        </w:rPr>
        <w:t xml:space="preserve"> </w:t>
      </w:r>
      <w:r>
        <w:rPr>
          <w:rFonts w:ascii="楷体" w:hAnsi="楷体" w:eastAsia="楷体" w:cs="楷体"/>
          <w:spacing w:val="0"/>
          <w:w w:val="84"/>
          <w:sz w:val="18"/>
          <w:szCs w:val="18"/>
        </w:rPr>
        <w:t>·</w:t>
      </w:r>
    </w:p>
    <w:p>
      <w:pPr>
        <w:spacing w:before="44" w:line="220" w:lineRule="auto"/>
        <w:ind w:left="39"/>
        <w:rPr>
          <w:rFonts w:ascii="宋体" w:hAnsi="宋体" w:eastAsia="宋体" w:cs="宋体"/>
          <w:spacing w:val="0"/>
          <w:sz w:val="18"/>
          <w:szCs w:val="18"/>
        </w:rPr>
      </w:pPr>
      <w:r>
        <w:rPr>
          <w:rFonts w:ascii="宋体" w:hAnsi="宋体" w:eastAsia="宋体" w:cs="宋体"/>
          <w:spacing w:val="0"/>
          <w:sz w:val="18"/>
          <w:szCs w:val="18"/>
        </w:rPr>
        <w:t>12.6.5×10</w:t>
      </w:r>
      <w:r>
        <w:rPr>
          <w:rFonts w:ascii="Calibri" w:hAnsi="Calibri" w:eastAsia="Calibri" w:cs="Calibri"/>
          <w:spacing w:val="0"/>
          <w:sz w:val="18"/>
          <w:szCs w:val="18"/>
        </w:rPr>
        <w:t xml:space="preserve">⁸   </w:t>
      </w:r>
      <w:r>
        <w:rPr>
          <w:rFonts w:ascii="宋体" w:hAnsi="宋体" w:eastAsia="宋体" w:cs="宋体"/>
          <w:spacing w:val="0"/>
          <w:sz w:val="18"/>
          <w:szCs w:val="18"/>
        </w:rPr>
        <w:t>变大 变大</w:t>
      </w:r>
    </w:p>
    <w:p>
      <w:pPr>
        <w:spacing w:before="6" w:line="220" w:lineRule="auto"/>
        <w:ind w:left="39"/>
        <w:rPr>
          <w:rFonts w:ascii="宋体" w:hAnsi="宋体" w:eastAsia="宋体" w:cs="宋体"/>
          <w:spacing w:val="0"/>
          <w:sz w:val="18"/>
          <w:szCs w:val="18"/>
        </w:rPr>
      </w:pPr>
      <w:r>
        <w:rPr>
          <w:rFonts w:ascii="宋体" w:hAnsi="宋体" w:eastAsia="宋体" w:cs="宋体"/>
          <w:spacing w:val="0"/>
          <w:sz w:val="18"/>
          <w:szCs w:val="18"/>
        </w:rPr>
        <w:t>13.5.5×10</w:t>
      </w:r>
      <w:r>
        <w:rPr>
          <w:rFonts w:ascii="Calibri" w:hAnsi="Calibri" w:eastAsia="Calibri" w:cs="Calibri"/>
          <w:spacing w:val="0"/>
          <w:sz w:val="18"/>
          <w:szCs w:val="18"/>
        </w:rPr>
        <w:t xml:space="preserve">⁴   </w:t>
      </w:r>
      <w:r>
        <w:rPr>
          <w:rFonts w:ascii="宋体" w:hAnsi="宋体" w:eastAsia="宋体" w:cs="宋体"/>
          <w:spacing w:val="0"/>
          <w:sz w:val="18"/>
          <w:szCs w:val="18"/>
        </w:rPr>
        <w:t>660 充气阀</w:t>
      </w:r>
    </w:p>
    <w:p>
      <w:pPr>
        <w:spacing w:before="41" w:line="239" w:lineRule="auto"/>
        <w:ind w:left="209" w:right="10" w:hanging="50"/>
        <w:jc w:val="both"/>
        <w:rPr>
          <w:rFonts w:ascii="楷体" w:hAnsi="楷体" w:eastAsia="楷体" w:cs="楷体"/>
          <w:spacing w:val="0"/>
          <w:sz w:val="18"/>
          <w:szCs w:val="18"/>
        </w:rPr>
      </w:pPr>
      <w:r>
        <w:rPr>
          <w:rFonts w:ascii="楷体" w:hAnsi="楷体" w:eastAsia="楷体" w:cs="楷体"/>
          <w:spacing w:val="0"/>
          <w:sz w:val="18"/>
          <w:szCs w:val="18"/>
        </w:rPr>
        <w:t xml:space="preserve">【解析】小珠潜到水下5 </w:t>
      </w:r>
      <w:r>
        <w:rPr>
          <w:rFonts w:ascii="宋体" w:hAnsi="宋体" w:eastAsia="宋体" w:cs="宋体"/>
          <w:spacing w:val="0"/>
          <w:sz w:val="18"/>
          <w:szCs w:val="18"/>
        </w:rPr>
        <w:t xml:space="preserve">m </w:t>
      </w:r>
      <w:r>
        <w:rPr>
          <w:rFonts w:ascii="楷体" w:hAnsi="楷体" w:eastAsia="楷体" w:cs="楷体"/>
          <w:spacing w:val="0"/>
          <w:sz w:val="18"/>
          <w:szCs w:val="18"/>
        </w:rPr>
        <w:t>深处时，所受海水的压强</w:t>
      </w:r>
      <w:r>
        <w:rPr>
          <w:rFonts w:ascii="宋体" w:hAnsi="宋体" w:eastAsia="宋体" w:cs="宋体"/>
          <w:spacing w:val="0"/>
          <w:sz w:val="18"/>
          <w:szCs w:val="18"/>
        </w:rPr>
        <w:t>p=P</w:t>
      </w:r>
      <w:r>
        <w:rPr>
          <w:rFonts w:ascii="楷体" w:hAnsi="楷体" w:eastAsia="楷体" w:cs="楷体"/>
          <w:spacing w:val="0"/>
          <w:sz w:val="18"/>
          <w:szCs w:val="18"/>
        </w:rPr>
        <w:t>水</w:t>
      </w:r>
      <w:r>
        <w:rPr>
          <w:rFonts w:ascii="宋体" w:hAnsi="宋体" w:eastAsia="宋体" w:cs="宋体"/>
          <w:spacing w:val="0"/>
          <w:sz w:val="18"/>
          <w:szCs w:val="18"/>
        </w:rPr>
        <w:t xml:space="preserve">gh=  </w:t>
      </w:r>
      <w:r>
        <w:rPr>
          <w:rFonts w:ascii="Times New Roman" w:hAnsi="Times New Roman" w:eastAsia="Times New Roman" w:cs="Times New Roman"/>
          <w:spacing w:val="0"/>
          <w:sz w:val="18"/>
          <w:szCs w:val="18"/>
        </w:rPr>
        <w:t>1. 1×10³kg/m³×10 N/kg×5 m=5.5×10⁴Pa.</w:t>
      </w:r>
      <w:r>
        <w:rPr>
          <w:rFonts w:ascii="楷体" w:hAnsi="楷体" w:eastAsia="楷体" w:cs="楷体"/>
          <w:spacing w:val="0"/>
          <w:sz w:val="18"/>
          <w:szCs w:val="18"/>
        </w:rPr>
        <w:t>根据阿基米德原理， 她和浮力背心受到总的浮力是</w:t>
      </w:r>
      <w:r>
        <w:rPr>
          <w:rFonts w:ascii="Times New Roman" w:hAnsi="Times New Roman" w:eastAsia="Times New Roman" w:cs="Times New Roman"/>
          <w:spacing w:val="0"/>
          <w:sz w:val="18"/>
          <w:szCs w:val="18"/>
        </w:rPr>
        <w:t>F=P</w:t>
      </w:r>
      <w:r>
        <w:rPr>
          <w:rFonts w:ascii="Times New Roman" w:hAnsi="Times New Roman" w:eastAsia="Times New Roman" w:cs="Times New Roman"/>
          <w:spacing w:val="0"/>
          <w:w w:val="101"/>
          <w:sz w:val="18"/>
          <w:szCs w:val="18"/>
        </w:rPr>
        <w:t xml:space="preserve">   </w:t>
      </w:r>
      <w:r>
        <w:rPr>
          <w:rFonts w:ascii="楷体" w:hAnsi="楷体" w:eastAsia="楷体" w:cs="楷体"/>
          <w:spacing w:val="0"/>
          <w:sz w:val="18"/>
          <w:szCs w:val="18"/>
        </w:rPr>
        <w:t>海水</w:t>
      </w:r>
      <w:r>
        <w:rPr>
          <w:rFonts w:ascii="Times New Roman" w:hAnsi="Times New Roman" w:eastAsia="Times New Roman" w:cs="Times New Roman"/>
          <w:spacing w:val="0"/>
          <w:sz w:val="18"/>
          <w:szCs w:val="18"/>
        </w:rPr>
        <w:t>gV#=1. 1×10³kg/m³×    10 N/kg×0.06m³=660 N,</w:t>
      </w:r>
      <w:r>
        <w:rPr>
          <w:rFonts w:ascii="楷体" w:hAnsi="楷体" w:eastAsia="楷体" w:cs="楷体"/>
          <w:spacing w:val="0"/>
          <w:sz w:val="18"/>
          <w:szCs w:val="18"/>
        </w:rPr>
        <w:t>小珠与浮力受到的总重力为</w:t>
      </w:r>
      <w:r>
        <w:rPr>
          <w:rFonts w:ascii="Times New Roman" w:hAnsi="Times New Roman" w:eastAsia="Times New Roman" w:cs="Times New Roman"/>
          <w:spacing w:val="0"/>
          <w:sz w:val="18"/>
          <w:szCs w:val="18"/>
        </w:rPr>
        <w:t xml:space="preserve">G=mg=   </w:t>
      </w:r>
      <w:r>
        <w:rPr>
          <w:rFonts w:ascii="宋体" w:hAnsi="宋体" w:eastAsia="宋体" w:cs="宋体"/>
          <w:spacing w:val="0"/>
          <w:sz w:val="18"/>
          <w:szCs w:val="18"/>
        </w:rPr>
        <w:t>80 kg×10 N/kg=800 N,</w:t>
      </w:r>
      <w:r>
        <w:rPr>
          <w:rFonts w:ascii="楷体" w:hAnsi="楷体" w:eastAsia="楷体" w:cs="楷体"/>
          <w:spacing w:val="0"/>
          <w:sz w:val="18"/>
          <w:szCs w:val="18"/>
        </w:rPr>
        <w:t xml:space="preserve">可知此时重力大于浮力.若小珠想上浮 </w:t>
      </w:r>
      <w:r>
        <w:rPr>
          <w:rFonts w:ascii="楷体" w:hAnsi="楷体" w:eastAsia="楷体" w:cs="楷体"/>
          <w:spacing w:val="0"/>
          <w:w w:val="98"/>
          <w:sz w:val="18"/>
          <w:szCs w:val="18"/>
        </w:rPr>
        <w:t>到水面，应增大受到的浮力，使浮力大于重力，根据影响浮力的</w:t>
      </w:r>
      <w:r>
        <w:rPr>
          <w:rFonts w:ascii="楷体" w:hAnsi="楷体" w:eastAsia="楷体" w:cs="楷体"/>
          <w:spacing w:val="0"/>
          <w:sz w:val="18"/>
          <w:szCs w:val="18"/>
        </w:rPr>
        <w:t xml:space="preserve"> </w:t>
      </w:r>
      <w:r>
        <w:rPr>
          <w:rFonts w:ascii="楷体" w:hAnsi="楷体" w:eastAsia="楷体" w:cs="楷体"/>
          <w:spacing w:val="0"/>
          <w:w w:val="97"/>
          <w:sz w:val="18"/>
          <w:szCs w:val="18"/>
        </w:rPr>
        <w:t>因素可知，在海水密度不变的情况下，需要增大气囊的体积，所</w:t>
      </w:r>
      <w:r>
        <w:rPr>
          <w:rFonts w:ascii="楷体" w:hAnsi="楷体" w:eastAsia="楷体" w:cs="楷体"/>
          <w:spacing w:val="0"/>
          <w:sz w:val="18"/>
          <w:szCs w:val="18"/>
        </w:rPr>
        <w:t xml:space="preserve"> 以应按下气囊的充气阀.</w:t>
      </w:r>
    </w:p>
    <w:p>
      <w:pPr>
        <w:spacing w:before="60" w:line="239" w:lineRule="auto"/>
        <w:ind w:left="9"/>
        <w:rPr>
          <w:rFonts w:ascii="宋体" w:hAnsi="宋体" w:eastAsia="宋体" w:cs="宋体"/>
          <w:spacing w:val="0"/>
          <w:sz w:val="13"/>
          <w:szCs w:val="13"/>
        </w:rPr>
      </w:pPr>
      <w:r>
        <w:rPr>
          <w:rFonts w:ascii="宋体" w:hAnsi="宋体" w:eastAsia="宋体" w:cs="宋体"/>
          <w:spacing w:val="0"/>
          <w:sz w:val="13"/>
          <w:szCs w:val="13"/>
        </w:rPr>
        <w:t>14.&gt;   &gt;   =</w:t>
      </w:r>
    </w:p>
    <w:p>
      <w:pPr>
        <w:spacing w:before="32" w:line="187" w:lineRule="auto"/>
        <w:ind w:left="29"/>
        <w:rPr>
          <w:rFonts w:ascii="宋体" w:hAnsi="宋体" w:eastAsia="宋体" w:cs="宋体"/>
          <w:spacing w:val="0"/>
          <w:sz w:val="18"/>
          <w:szCs w:val="18"/>
        </w:rPr>
      </w:pPr>
      <w:r>
        <w:rPr>
          <w:rFonts w:ascii="宋体" w:hAnsi="宋体" w:eastAsia="宋体" w:cs="宋体"/>
          <w:spacing w:val="0"/>
          <w:sz w:val="18"/>
          <w:szCs w:val="18"/>
        </w:rPr>
        <w:t>15.(1)如图所示</w:t>
      </w:r>
    </w:p>
    <w:p>
      <w:pPr>
        <w:spacing w:line="1488" w:lineRule="exact"/>
        <w:ind w:firstLine="1709"/>
        <w:textAlignment w:val="center"/>
        <w:rPr>
          <w:spacing w:val="0"/>
        </w:rPr>
      </w:pPr>
      <w:r>
        <w:rPr>
          <w:spacing w:val="0"/>
        </w:rPr>
        <w:drawing>
          <wp:inline distT="0" distB="0" distL="0" distR="0">
            <wp:extent cx="850265" cy="944880"/>
            <wp:effectExtent l="0" t="0" r="6985" b="7620"/>
            <wp:docPr id="10" name="IM 18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892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50877" cy="945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" w:line="220" w:lineRule="auto"/>
        <w:ind w:left="249"/>
        <w:rPr>
          <w:rFonts w:ascii="宋体" w:hAnsi="宋体" w:eastAsia="宋体" w:cs="宋体"/>
          <w:spacing w:val="0"/>
          <w:sz w:val="16"/>
          <w:szCs w:val="16"/>
        </w:rPr>
      </w:pPr>
      <w:r>
        <w:rPr>
          <w:rFonts w:ascii="宋体" w:hAnsi="宋体" w:eastAsia="宋体" w:cs="宋体"/>
          <w:spacing w:val="0"/>
          <w:sz w:val="16"/>
          <w:szCs w:val="16"/>
        </w:rPr>
        <w:t>(2)如图所示</w:t>
      </w:r>
    </w:p>
    <w:p>
      <w:pPr>
        <w:spacing w:line="1400" w:lineRule="exact"/>
        <w:ind w:firstLine="1949"/>
        <w:textAlignment w:val="center"/>
        <w:rPr>
          <w:spacing w:val="0"/>
        </w:rPr>
      </w:pPr>
      <w:r>
        <w:rPr>
          <w:spacing w:val="0"/>
        </w:rPr>
        <w:drawing>
          <wp:inline distT="0" distB="0" distL="0" distR="0">
            <wp:extent cx="558165" cy="888365"/>
            <wp:effectExtent l="0" t="0" r="13335" b="6985"/>
            <wp:docPr id="11" name="IM 18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 1893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58789" cy="888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28" w:line="197" w:lineRule="auto"/>
        <w:ind w:left="249"/>
        <w:rPr>
          <w:rFonts w:ascii="宋体" w:hAnsi="宋体" w:eastAsia="宋体" w:cs="宋体"/>
          <w:spacing w:val="0"/>
          <w:sz w:val="18"/>
          <w:szCs w:val="18"/>
        </w:rPr>
      </w:pPr>
      <w:r>
        <w:rPr>
          <w:rFonts w:ascii="宋体" w:hAnsi="宋体" w:eastAsia="宋体" w:cs="宋体"/>
          <w:spacing w:val="0"/>
          <w:sz w:val="18"/>
          <w:szCs w:val="18"/>
        </w:rPr>
        <w:t>(3)如图所示</w:t>
      </w:r>
    </w:p>
    <w:p>
      <w:pPr>
        <w:spacing w:line="1250" w:lineRule="exact"/>
        <w:ind w:firstLine="1680"/>
        <w:textAlignment w:val="center"/>
        <w:rPr>
          <w:spacing w:val="0"/>
        </w:rPr>
      </w:pPr>
      <w:r>
        <w:rPr>
          <w:spacing w:val="0"/>
        </w:rPr>
        <w:drawing>
          <wp:inline distT="0" distB="0" distL="0" distR="0">
            <wp:extent cx="914400" cy="793750"/>
            <wp:effectExtent l="0" t="0" r="0" b="6350"/>
            <wp:docPr id="12" name="IM 18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894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914414" cy="793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pacing w:val="0"/>
        </w:rPr>
      </w:pPr>
    </w:p>
    <w:p>
      <w:pPr>
        <w:rPr>
          <w:spacing w:val="0"/>
        </w:rPr>
      </w:pPr>
    </w:p>
    <w:p>
      <w:pPr>
        <w:spacing w:before="36" w:line="220" w:lineRule="auto"/>
        <w:ind w:left="19"/>
        <w:rPr>
          <w:rFonts w:ascii="宋体" w:hAnsi="宋体" w:eastAsia="宋体" w:cs="宋体"/>
          <w:spacing w:val="0"/>
          <w:sz w:val="18"/>
          <w:szCs w:val="18"/>
        </w:rPr>
      </w:pPr>
      <w:r>
        <w:rPr>
          <w:rFonts w:ascii="宋体" w:hAnsi="宋体" w:eastAsia="宋体" w:cs="宋体"/>
          <w:spacing w:val="0"/>
          <w:sz w:val="18"/>
          <w:szCs w:val="18"/>
        </w:rPr>
        <w:t>16.(1)4.8</w:t>
      </w:r>
      <w:r>
        <w:rPr>
          <w:rFonts w:ascii="宋体" w:hAnsi="宋体" w:eastAsia="宋体" w:cs="宋体"/>
          <w:spacing w:val="0"/>
          <w:w w:val="101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0"/>
          <w:sz w:val="18"/>
          <w:szCs w:val="18"/>
        </w:rPr>
        <w:t>(2)2.0 (3)丙、丁 (4)2×10-4  (5)控制变量</w:t>
      </w:r>
    </w:p>
    <w:p>
      <w:pPr>
        <w:spacing w:before="17" w:line="222" w:lineRule="auto"/>
        <w:ind w:left="210"/>
        <w:rPr>
          <w:rFonts w:ascii="宋体" w:hAnsi="宋体" w:eastAsia="宋体" w:cs="宋体"/>
          <w:spacing w:val="0"/>
          <w:sz w:val="18"/>
          <w:szCs w:val="18"/>
        </w:rPr>
      </w:pPr>
      <w:r>
        <w:rPr>
          <w:rFonts w:ascii="宋体" w:hAnsi="宋体" w:eastAsia="宋体" w:cs="宋体"/>
          <w:spacing w:val="0"/>
          <w:sz w:val="18"/>
          <w:szCs w:val="18"/>
        </w:rPr>
        <w:t>(6)2.4×10³</w:t>
      </w:r>
    </w:p>
    <w:p>
      <w:pPr>
        <w:spacing w:before="20" w:line="219" w:lineRule="auto"/>
        <w:ind w:left="9"/>
        <w:rPr>
          <w:rFonts w:ascii="宋体" w:hAnsi="宋体" w:eastAsia="宋体" w:cs="宋体"/>
          <w:spacing w:val="0"/>
          <w:sz w:val="18"/>
          <w:szCs w:val="18"/>
        </w:rPr>
      </w:pPr>
      <w:r>
        <w:rPr>
          <w:rFonts w:ascii="宋体" w:hAnsi="宋体" w:eastAsia="宋体" w:cs="宋体"/>
          <w:spacing w:val="0"/>
          <w:sz w:val="18"/>
          <w:szCs w:val="18"/>
        </w:rPr>
        <w:t>17.(1)密度 (2)1.2 (3)小于  乙 空心 浮力</w:t>
      </w:r>
      <w:r>
        <w:rPr>
          <w:rFonts w:ascii="宋体" w:hAnsi="宋体" w:eastAsia="宋体" w:cs="宋体"/>
          <w:spacing w:val="0"/>
          <w:w w:val="101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0"/>
          <w:sz w:val="18"/>
          <w:szCs w:val="18"/>
        </w:rPr>
        <w:t>(4)&lt;</w:t>
      </w:r>
    </w:p>
    <w:p>
      <w:pPr>
        <w:spacing w:before="16" w:line="243" w:lineRule="auto"/>
        <w:ind w:left="238" w:right="627" w:hanging="229"/>
        <w:rPr>
          <w:rFonts w:ascii="Times New Roman" w:hAnsi="Times New Roman" w:eastAsia="Times New Roman" w:cs="Times New Roman"/>
          <w:spacing w:val="0"/>
          <w:sz w:val="18"/>
          <w:szCs w:val="18"/>
        </w:rPr>
      </w:pPr>
      <w:r>
        <w:rPr>
          <w:rFonts w:ascii="宋体" w:hAnsi="宋体" w:eastAsia="宋体" w:cs="宋体"/>
          <w:spacing w:val="0"/>
          <w:sz w:val="18"/>
          <w:szCs w:val="18"/>
        </w:rPr>
        <w:t>18.解：(1)苹果的重力</w:t>
      </w:r>
      <w:r>
        <w:rPr>
          <w:rFonts w:ascii="Times New Roman" w:hAnsi="Times New Roman" w:eastAsia="Times New Roman" w:cs="Times New Roman"/>
          <w:spacing w:val="0"/>
          <w:sz w:val="18"/>
          <w:szCs w:val="18"/>
        </w:rPr>
        <w:t xml:space="preserve">G=mg=150×10-³kg×10 N/kg=1.5 N </w:t>
      </w:r>
      <w:r>
        <w:rPr>
          <w:rFonts w:ascii="宋体" w:hAnsi="宋体" w:eastAsia="宋体" w:cs="宋体"/>
          <w:spacing w:val="0"/>
          <w:w w:val="98"/>
          <w:sz w:val="18"/>
          <w:szCs w:val="18"/>
        </w:rPr>
        <w:t>苹果漂浮在水面，苹果受到的浮力</w:t>
      </w:r>
      <w:r>
        <w:rPr>
          <w:rFonts w:ascii="Times New Roman" w:hAnsi="Times New Roman" w:eastAsia="Times New Roman" w:cs="Times New Roman"/>
          <w:spacing w:val="0"/>
          <w:w w:val="98"/>
          <w:sz w:val="18"/>
          <w:szCs w:val="18"/>
        </w:rPr>
        <w:t>F</w:t>
      </w:r>
      <w:r>
        <w:rPr>
          <w:rFonts w:ascii="Times New Roman" w:hAnsi="Times New Roman" w:eastAsia="Times New Roman" w:cs="Times New Roman"/>
          <w:spacing w:val="0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0"/>
          <w:w w:val="98"/>
          <w:sz w:val="18"/>
          <w:szCs w:val="18"/>
        </w:rPr>
        <w:t>浮=</w:t>
      </w:r>
      <w:r>
        <w:rPr>
          <w:rFonts w:ascii="Times New Roman" w:hAnsi="Times New Roman" w:eastAsia="Times New Roman" w:cs="Times New Roman"/>
          <w:spacing w:val="0"/>
          <w:w w:val="98"/>
          <w:sz w:val="18"/>
          <w:szCs w:val="18"/>
        </w:rPr>
        <w:t>G=1.5</w:t>
      </w:r>
      <w:r>
        <w:rPr>
          <w:rFonts w:ascii="Times New Roman" w:hAnsi="Times New Roman" w:eastAsia="Times New Roman" w:cs="Times New Roman"/>
          <w:spacing w:val="0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98"/>
          <w:sz w:val="18"/>
          <w:szCs w:val="18"/>
        </w:rPr>
        <w:t>N</w:t>
      </w:r>
    </w:p>
    <w:p>
      <w:pPr>
        <w:spacing w:before="5" w:line="212" w:lineRule="auto"/>
        <w:ind w:left="229"/>
        <w:rPr>
          <w:rFonts w:ascii="Times New Roman" w:hAnsi="Times New Roman" w:eastAsia="Times New Roman" w:cs="Times New Roman"/>
          <w:spacing w:val="0"/>
          <w:sz w:val="18"/>
          <w:szCs w:val="18"/>
        </w:rPr>
      </w:pPr>
      <w:r>
        <w:rPr>
          <w:rFonts w:ascii="宋体" w:hAnsi="宋体" w:eastAsia="宋体" w:cs="宋体"/>
          <w:spacing w:val="0"/>
          <w:sz w:val="18"/>
          <w:szCs w:val="18"/>
        </w:rPr>
        <w:t>(2)苹果的密度</w:t>
      </w:r>
      <w:r>
        <w:rPr>
          <w:rFonts w:ascii="Times New Roman" w:hAnsi="Times New Roman" w:eastAsia="Times New Roman" w:cs="Times New Roman"/>
          <w:spacing w:val="0"/>
          <w:sz w:val="18"/>
          <w:szCs w:val="18"/>
        </w:rPr>
        <w:t xml:space="preserve">p </w:t>
      </w:r>
      <w:r>
        <w:rPr>
          <w:rFonts w:ascii="宋体" w:hAnsi="宋体" w:eastAsia="宋体" w:cs="宋体"/>
          <w:spacing w:val="0"/>
          <w:sz w:val="18"/>
          <w:szCs w:val="18"/>
        </w:rPr>
        <w:t>苹=0.6×10³</w:t>
      </w:r>
      <w:r>
        <w:rPr>
          <w:rFonts w:ascii="Times New Roman" w:hAnsi="Times New Roman" w:eastAsia="Times New Roman" w:cs="Times New Roman"/>
          <w:spacing w:val="0"/>
          <w:sz w:val="18"/>
          <w:szCs w:val="18"/>
        </w:rPr>
        <w:t>kg/m³=0.6 g/cm³</w:t>
      </w:r>
    </w:p>
    <w:p>
      <w:pPr>
        <w:spacing w:before="57"/>
        <w:ind w:left="219"/>
        <w:rPr>
          <w:rFonts w:ascii="Times New Roman" w:hAnsi="Times New Roman" w:eastAsia="Times New Roman" w:cs="Times New Roman"/>
          <w:spacing w:val="0"/>
          <w:sz w:val="18"/>
          <w:szCs w:val="18"/>
        </w:rPr>
      </w:pPr>
      <w:r>
        <w:rPr>
          <w:rFonts w:ascii="宋体" w:hAnsi="宋体" w:eastAsia="宋体" w:cs="宋体"/>
          <w:spacing w:val="0"/>
          <w:sz w:val="18"/>
          <w:szCs w:val="18"/>
        </w:rPr>
        <w:t xml:space="preserve">由 </w:t>
      </w:r>
      <w:r>
        <w:rPr>
          <w:spacing w:val="0"/>
          <w:position w:val="-11"/>
          <w:sz w:val="18"/>
          <w:szCs w:val="18"/>
        </w:rPr>
        <w:drawing>
          <wp:inline distT="0" distB="0" distL="0" distR="0">
            <wp:extent cx="278765" cy="196215"/>
            <wp:effectExtent l="0" t="0" r="6985" b="13335"/>
            <wp:docPr id="13" name="IM 18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 1895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79394" cy="196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0"/>
          <w:sz w:val="18"/>
          <w:szCs w:val="18"/>
        </w:rPr>
        <w:t xml:space="preserve">可知，苹果的体积 </w:t>
      </w:r>
      <w:r>
        <w:rPr>
          <w:spacing w:val="0"/>
          <w:position w:val="-16"/>
          <w:sz w:val="18"/>
          <w:szCs w:val="18"/>
        </w:rPr>
        <w:drawing>
          <wp:inline distT="0" distB="0" distL="0" distR="0">
            <wp:extent cx="1117600" cy="260350"/>
            <wp:effectExtent l="0" t="0" r="6350" b="6350"/>
            <wp:docPr id="14" name="IM 18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896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117649" cy="260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pacing w:val="0"/>
          <w:position w:val="1"/>
          <w:sz w:val="18"/>
          <w:szCs w:val="18"/>
        </w:rPr>
        <w:t>m³=2.5×</w:t>
      </w:r>
    </w:p>
    <w:p>
      <w:pPr>
        <w:spacing w:before="84" w:line="188" w:lineRule="auto"/>
        <w:ind w:left="239"/>
        <w:rPr>
          <w:rFonts w:ascii="Times New Roman" w:hAnsi="Times New Roman" w:eastAsia="Times New Roman" w:cs="Times New Roman"/>
          <w:spacing w:val="0"/>
          <w:sz w:val="18"/>
          <w:szCs w:val="18"/>
        </w:rPr>
      </w:pPr>
      <w:r>
        <w:rPr>
          <w:rFonts w:ascii="Times New Roman" w:hAnsi="Times New Roman" w:eastAsia="Times New Roman" w:cs="Times New Roman"/>
          <w:spacing w:val="0"/>
          <w:sz w:val="18"/>
          <w:szCs w:val="18"/>
        </w:rPr>
        <w:t>10-4m³</w:t>
      </w:r>
    </w:p>
    <w:p>
      <w:pPr>
        <w:spacing w:before="64" w:line="197" w:lineRule="auto"/>
        <w:ind w:left="229"/>
        <w:rPr>
          <w:rFonts w:ascii="Times New Roman" w:hAnsi="Times New Roman" w:eastAsia="Times New Roman" w:cs="Times New Roman"/>
          <w:spacing w:val="0"/>
          <w:sz w:val="18"/>
          <w:szCs w:val="18"/>
        </w:rPr>
      </w:pPr>
      <w:r>
        <w:rPr>
          <w:rFonts w:ascii="宋体" w:hAnsi="宋体" w:eastAsia="宋体" w:cs="宋体"/>
          <w:spacing w:val="0"/>
          <w:w w:val="99"/>
          <w:sz w:val="18"/>
          <w:szCs w:val="18"/>
        </w:rPr>
        <w:t>苹果浸没在水中时，排开水的体积</w:t>
      </w:r>
      <w:r>
        <w:rPr>
          <w:rFonts w:ascii="Times New Roman" w:hAnsi="Times New Roman" w:eastAsia="Times New Roman" w:cs="Times New Roman"/>
          <w:spacing w:val="0"/>
          <w:w w:val="99"/>
          <w:sz w:val="21"/>
          <w:szCs w:val="21"/>
        </w:rPr>
        <w:t>V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排=</w:t>
      </w:r>
      <w:r>
        <w:rPr>
          <w:rFonts w:ascii="Times New Roman" w:hAnsi="Times New Roman" w:eastAsia="Times New Roman" w:cs="Times New Roman"/>
          <w:spacing w:val="0"/>
          <w:w w:val="99"/>
          <w:sz w:val="18"/>
          <w:szCs w:val="18"/>
        </w:rPr>
        <w:t>V=2.5×10-+m³</w:t>
      </w:r>
    </w:p>
    <w:p>
      <w:pPr>
        <w:spacing w:before="1" w:line="227" w:lineRule="auto"/>
        <w:ind w:left="249" w:right="164" w:hanging="30"/>
        <w:rPr>
          <w:rFonts w:ascii="Times New Roman" w:hAnsi="Times New Roman" w:eastAsia="Times New Roman" w:cs="Times New Roman"/>
          <w:spacing w:val="0"/>
          <w:sz w:val="18"/>
          <w:szCs w:val="18"/>
        </w:rPr>
      </w:pPr>
      <w:r>
        <w:rPr>
          <w:rFonts w:ascii="宋体" w:hAnsi="宋体" w:eastAsia="宋体" w:cs="宋体"/>
          <w:spacing w:val="0"/>
          <w:w w:val="98"/>
          <w:sz w:val="18"/>
          <w:szCs w:val="18"/>
        </w:rPr>
        <w:t>苹果浸没在水中时受到的浮力</w:t>
      </w:r>
      <w:r>
        <w:rPr>
          <w:rFonts w:ascii="宋体" w:hAnsi="宋体" w:eastAsia="宋体" w:cs="宋体"/>
          <w:spacing w:val="0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98"/>
          <w:sz w:val="21"/>
          <w:szCs w:val="21"/>
        </w:rPr>
        <w:t>F'=p</w:t>
      </w:r>
      <w:r>
        <w:rPr>
          <w:rFonts w:ascii="Times New Roman" w:hAnsi="Times New Roman" w:eastAsia="Times New Roman" w:cs="Times New Roman"/>
          <w:spacing w:val="0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0"/>
          <w:w w:val="98"/>
          <w:sz w:val="21"/>
          <w:szCs w:val="21"/>
        </w:rPr>
        <w:t>水</w:t>
      </w:r>
      <w:r>
        <w:rPr>
          <w:rFonts w:ascii="Times New Roman" w:hAnsi="Times New Roman" w:eastAsia="Times New Roman" w:cs="Times New Roman"/>
          <w:spacing w:val="0"/>
          <w:w w:val="98"/>
          <w:sz w:val="21"/>
          <w:szCs w:val="21"/>
        </w:rPr>
        <w:t>gV</w:t>
      </w:r>
      <w:r>
        <w:rPr>
          <w:rFonts w:ascii="宋体" w:hAnsi="宋体" w:eastAsia="宋体" w:cs="宋体"/>
          <w:spacing w:val="0"/>
          <w:w w:val="98"/>
          <w:sz w:val="18"/>
          <w:szCs w:val="18"/>
        </w:rPr>
        <w:t>排=1.0×10³</w:t>
      </w:r>
      <w:r>
        <w:rPr>
          <w:rFonts w:ascii="Times New Roman" w:hAnsi="Times New Roman" w:eastAsia="Times New Roman" w:cs="Times New Roman"/>
          <w:spacing w:val="0"/>
          <w:w w:val="98"/>
          <w:sz w:val="21"/>
          <w:szCs w:val="21"/>
        </w:rPr>
        <w:t>kg/m³×</w:t>
      </w:r>
      <w:r>
        <w:rPr>
          <w:rFonts w:ascii="Times New Roman" w:hAnsi="Times New Roman" w:eastAsia="Times New Roman" w:cs="Times New Roman"/>
          <w:spacing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sz w:val="18"/>
          <w:szCs w:val="18"/>
        </w:rPr>
        <w:t>10 N/kg×2.5×10-⁴m³=2.5 N</w:t>
      </w:r>
    </w:p>
    <w:p>
      <w:pPr>
        <w:spacing w:before="27" w:line="243" w:lineRule="auto"/>
        <w:ind w:left="229" w:right="152"/>
        <w:rPr>
          <w:rFonts w:ascii="宋体" w:hAnsi="宋体" w:eastAsia="宋体" w:cs="宋体"/>
          <w:spacing w:val="0"/>
          <w:sz w:val="18"/>
          <w:szCs w:val="18"/>
        </w:rPr>
      </w:pPr>
      <w:r>
        <w:rPr>
          <w:rFonts w:ascii="宋体" w:hAnsi="宋体" w:eastAsia="宋体" w:cs="宋体"/>
          <w:spacing w:val="0"/>
          <w:w w:val="97"/>
          <w:sz w:val="18"/>
          <w:szCs w:val="18"/>
        </w:rPr>
        <w:t>答：(1)苹果漂浮在水面上时受到的浮力大小为1.5</w:t>
      </w:r>
      <w:r>
        <w:rPr>
          <w:rFonts w:ascii="宋体" w:hAnsi="宋体" w:eastAsia="宋体" w:cs="宋体"/>
          <w:spacing w:val="0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97"/>
          <w:sz w:val="18"/>
          <w:szCs w:val="18"/>
        </w:rPr>
        <w:t>N;(2)</w:t>
      </w:r>
      <w:r>
        <w:rPr>
          <w:rFonts w:ascii="Times New Roman" w:hAnsi="Times New Roman" w:eastAsia="Times New Roman" w:cs="Times New Roman"/>
          <w:spacing w:val="0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0"/>
          <w:w w:val="97"/>
          <w:sz w:val="18"/>
          <w:szCs w:val="18"/>
        </w:rPr>
        <w:t>苹果浸</w:t>
      </w:r>
      <w:r>
        <w:rPr>
          <w:rFonts w:ascii="宋体" w:hAnsi="宋体" w:eastAsia="宋体" w:cs="宋体"/>
          <w:spacing w:val="0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0"/>
          <w:w w:val="98"/>
          <w:sz w:val="18"/>
          <w:szCs w:val="18"/>
        </w:rPr>
        <w:t>没在水中时受到的浮力大小为2.5</w:t>
      </w:r>
      <w:r>
        <w:rPr>
          <w:rFonts w:ascii="宋体" w:hAnsi="宋体" w:eastAsia="宋体" w:cs="宋体"/>
          <w:spacing w:val="0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0"/>
          <w:w w:val="98"/>
          <w:sz w:val="18"/>
          <w:szCs w:val="18"/>
        </w:rPr>
        <w:t>N.</w:t>
      </w:r>
    </w:p>
    <w:p>
      <w:pPr>
        <w:spacing w:before="17" w:line="220" w:lineRule="auto"/>
        <w:ind w:left="19"/>
        <w:rPr>
          <w:rFonts w:ascii="宋体" w:hAnsi="宋体" w:eastAsia="宋体" w:cs="宋体"/>
          <w:spacing w:val="0"/>
          <w:sz w:val="18"/>
          <w:szCs w:val="18"/>
        </w:rPr>
      </w:pPr>
      <w:r>
        <w:rPr>
          <w:rFonts w:ascii="宋体" w:hAnsi="宋体" w:eastAsia="宋体" w:cs="宋体"/>
          <w:spacing w:val="0"/>
          <w:sz w:val="18"/>
          <w:szCs w:val="18"/>
        </w:rPr>
        <w:t>19.解：(1)圆柱体的体积</w:t>
      </w:r>
    </w:p>
    <w:p>
      <w:pPr>
        <w:spacing w:before="49" w:line="216" w:lineRule="exact"/>
        <w:ind w:left="229"/>
        <w:rPr>
          <w:rFonts w:ascii="Times New Roman" w:hAnsi="Times New Roman" w:eastAsia="Times New Roman" w:cs="Times New Roman"/>
          <w:spacing w:val="0"/>
          <w:sz w:val="18"/>
          <w:szCs w:val="18"/>
        </w:rPr>
      </w:pPr>
      <w:r>
        <w:rPr>
          <w:rFonts w:ascii="Times New Roman" w:hAnsi="Times New Roman" w:eastAsia="Times New Roman" w:cs="Times New Roman"/>
          <w:spacing w:val="0"/>
          <w:position w:val="5"/>
          <w:sz w:val="18"/>
          <w:szCs w:val="18"/>
        </w:rPr>
        <w:t>V=Sh=25</w:t>
      </w:r>
      <w:r>
        <w:rPr>
          <w:rFonts w:ascii="Times New Roman" w:hAnsi="Times New Roman" w:eastAsia="Times New Roman" w:cs="Times New Roman"/>
          <w:spacing w:val="0"/>
          <w:w w:val="101"/>
          <w:position w:val="5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0"/>
          <w:position w:val="5"/>
          <w:sz w:val="18"/>
          <w:szCs w:val="18"/>
        </w:rPr>
        <w:t>cm²×2.4 cm=60cm³=6×10-5m³</w:t>
      </w:r>
    </w:p>
    <w:p>
      <w:pPr>
        <w:spacing w:line="219" w:lineRule="auto"/>
        <w:ind w:left="210"/>
        <w:rPr>
          <w:rFonts w:ascii="宋体" w:hAnsi="宋体" w:eastAsia="宋体" w:cs="宋体"/>
          <w:spacing w:val="0"/>
          <w:sz w:val="18"/>
          <w:szCs w:val="18"/>
        </w:rPr>
      </w:pPr>
      <w:r>
        <w:rPr>
          <w:rFonts w:ascii="宋体" w:hAnsi="宋体" w:eastAsia="宋体" w:cs="宋体"/>
          <w:spacing w:val="0"/>
          <w:sz w:val="18"/>
          <w:szCs w:val="18"/>
        </w:rPr>
        <w:t>圆柱体在水中排开水的体积</w:t>
      </w:r>
    </w:p>
    <w:p>
      <w:pPr>
        <w:spacing w:before="49" w:line="350" w:lineRule="exact"/>
        <w:ind w:firstLine="219"/>
        <w:textAlignment w:val="center"/>
        <w:rPr>
          <w:spacing w:val="0"/>
        </w:rPr>
      </w:pPr>
      <w:r>
        <w:rPr>
          <w:spacing w:val="0"/>
        </w:rPr>
        <w:drawing>
          <wp:inline distT="0" distB="0" distL="0" distR="0">
            <wp:extent cx="1873250" cy="221615"/>
            <wp:effectExtent l="0" t="0" r="12700" b="6985"/>
            <wp:docPr id="15" name="IM 18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 1897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873255" cy="222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87" w:line="234" w:lineRule="auto"/>
        <w:ind w:left="210" w:right="155" w:firstLine="9"/>
        <w:rPr>
          <w:rFonts w:ascii="Times New Roman" w:hAnsi="Times New Roman" w:eastAsia="Times New Roman" w:cs="Times New Roman"/>
          <w:spacing w:val="0"/>
          <w:sz w:val="18"/>
          <w:szCs w:val="18"/>
        </w:rPr>
      </w:pPr>
      <w:r>
        <w:rPr>
          <w:rFonts w:ascii="宋体" w:hAnsi="宋体" w:eastAsia="宋体" w:cs="宋体"/>
          <w:spacing w:val="0"/>
          <w:sz w:val="18"/>
          <w:szCs w:val="18"/>
        </w:rPr>
        <w:t>圆柱体受到的浮力大小</w:t>
      </w:r>
      <w:r>
        <w:rPr>
          <w:rFonts w:ascii="Times New Roman" w:hAnsi="Times New Roman" w:eastAsia="Times New Roman" w:cs="Times New Roman"/>
          <w:spacing w:val="0"/>
          <w:sz w:val="18"/>
          <w:szCs w:val="18"/>
        </w:rPr>
        <w:t xml:space="preserve">F=PkgV </w:t>
      </w:r>
      <w:r>
        <w:rPr>
          <w:rFonts w:ascii="宋体" w:hAnsi="宋体" w:eastAsia="宋体" w:cs="宋体"/>
          <w:spacing w:val="0"/>
          <w:sz w:val="18"/>
          <w:szCs w:val="18"/>
        </w:rPr>
        <w:t>排=1.0×10³</w:t>
      </w:r>
      <w:r>
        <w:rPr>
          <w:rFonts w:ascii="Times New Roman" w:hAnsi="Times New Roman" w:eastAsia="Times New Roman" w:cs="Times New Roman"/>
          <w:spacing w:val="0"/>
          <w:sz w:val="18"/>
          <w:szCs w:val="18"/>
        </w:rPr>
        <w:t>kg/m³×10 N/kg× 4×10-5m³=0.4 N</w:t>
      </w:r>
    </w:p>
    <w:p>
      <w:pPr>
        <w:spacing w:before="40" w:line="239" w:lineRule="auto"/>
        <w:ind w:left="210" w:right="175" w:firstLine="29"/>
        <w:rPr>
          <w:rFonts w:ascii="宋体" w:hAnsi="宋体" w:eastAsia="宋体" w:cs="宋体"/>
          <w:spacing w:val="0"/>
          <w:sz w:val="18"/>
          <w:szCs w:val="18"/>
        </w:rPr>
      </w:pPr>
      <w:r>
        <w:rPr>
          <w:rFonts w:ascii="宋体" w:hAnsi="宋体" w:eastAsia="宋体" w:cs="宋体"/>
          <w:spacing w:val="0"/>
          <w:w w:val="97"/>
          <w:sz w:val="18"/>
          <w:szCs w:val="18"/>
        </w:rPr>
        <w:t>(2)物体浸入水中时，弹簧测力计的示数为2.6</w:t>
      </w:r>
      <w:r>
        <w:rPr>
          <w:rFonts w:ascii="宋体" w:hAnsi="宋体" w:eastAsia="宋体" w:cs="宋体"/>
          <w:spacing w:val="0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97"/>
          <w:sz w:val="18"/>
          <w:szCs w:val="18"/>
        </w:rPr>
        <w:t>N,</w:t>
      </w:r>
      <w:r>
        <w:rPr>
          <w:rFonts w:ascii="宋体" w:hAnsi="宋体" w:eastAsia="宋体" w:cs="宋体"/>
          <w:spacing w:val="0"/>
          <w:w w:val="97"/>
          <w:sz w:val="18"/>
          <w:szCs w:val="18"/>
        </w:rPr>
        <w:t>根据物体受力</w:t>
      </w:r>
      <w:r>
        <w:rPr>
          <w:rFonts w:ascii="宋体" w:hAnsi="宋体" w:eastAsia="宋体" w:cs="宋体"/>
          <w:spacing w:val="0"/>
          <w:sz w:val="18"/>
          <w:szCs w:val="18"/>
        </w:rPr>
        <w:t xml:space="preserve"> 平衡可知：</w:t>
      </w:r>
    </w:p>
    <w:p>
      <w:pPr>
        <w:spacing w:before="35" w:line="219" w:lineRule="auto"/>
        <w:ind w:left="210"/>
        <w:rPr>
          <w:rFonts w:ascii="Times New Roman" w:hAnsi="Times New Roman" w:eastAsia="Times New Roman" w:cs="Times New Roman"/>
          <w:spacing w:val="0"/>
          <w:sz w:val="18"/>
          <w:szCs w:val="18"/>
        </w:rPr>
      </w:pPr>
      <w:r>
        <w:rPr>
          <w:rFonts w:ascii="宋体" w:hAnsi="宋体" w:eastAsia="宋体" w:cs="宋体"/>
          <w:spacing w:val="0"/>
          <w:sz w:val="18"/>
          <w:szCs w:val="18"/>
        </w:rPr>
        <w:t>圆柱体的重力</w:t>
      </w:r>
      <w:r>
        <w:rPr>
          <w:rFonts w:ascii="Times New Roman" w:hAnsi="Times New Roman" w:eastAsia="Times New Roman" w:cs="Times New Roman"/>
          <w:spacing w:val="0"/>
          <w:sz w:val="18"/>
          <w:szCs w:val="18"/>
        </w:rPr>
        <w:t>G=F</w:t>
      </w:r>
      <w:r>
        <w:rPr>
          <w:rFonts w:ascii="宋体" w:hAnsi="宋体" w:eastAsia="宋体" w:cs="宋体"/>
          <w:spacing w:val="0"/>
          <w:sz w:val="18"/>
          <w:szCs w:val="18"/>
        </w:rPr>
        <w:t>示+</w:t>
      </w:r>
      <w:r>
        <w:rPr>
          <w:rFonts w:ascii="Times New Roman" w:hAnsi="Times New Roman" w:eastAsia="Times New Roman" w:cs="Times New Roman"/>
          <w:spacing w:val="0"/>
          <w:sz w:val="18"/>
          <w:szCs w:val="18"/>
        </w:rPr>
        <w:t>F</w:t>
      </w:r>
      <w:r>
        <w:rPr>
          <w:rFonts w:ascii="宋体" w:hAnsi="宋体" w:eastAsia="宋体" w:cs="宋体"/>
          <w:spacing w:val="0"/>
          <w:sz w:val="18"/>
          <w:szCs w:val="18"/>
        </w:rPr>
        <w:t xml:space="preserve">甲=2.6 </w:t>
      </w:r>
      <w:r>
        <w:rPr>
          <w:rFonts w:ascii="Times New Roman" w:hAnsi="Times New Roman" w:eastAsia="Times New Roman" w:cs="Times New Roman"/>
          <w:spacing w:val="0"/>
          <w:sz w:val="18"/>
          <w:szCs w:val="18"/>
        </w:rPr>
        <w:t>N+0.4 N=3 N</w:t>
      </w:r>
    </w:p>
    <w:p>
      <w:pPr>
        <w:spacing w:before="28" w:line="271" w:lineRule="auto"/>
        <w:ind w:left="279" w:right="510" w:hanging="50"/>
        <w:rPr>
          <w:spacing w:val="0"/>
          <w:sz w:val="18"/>
          <w:szCs w:val="18"/>
        </w:rPr>
      </w:pPr>
      <w:r>
        <w:rPr>
          <w:rFonts w:ascii="宋体" w:hAnsi="宋体" w:eastAsia="宋体" w:cs="宋体"/>
          <w:spacing w:val="0"/>
          <w:w w:val="97"/>
          <w:sz w:val="18"/>
          <w:szCs w:val="18"/>
        </w:rPr>
        <w:t>由公式</w:t>
      </w:r>
      <w:r>
        <w:rPr>
          <w:rFonts w:ascii="Times New Roman" w:hAnsi="Times New Roman" w:eastAsia="Times New Roman" w:cs="Times New Roman"/>
          <w:spacing w:val="0"/>
          <w:w w:val="97"/>
          <w:sz w:val="18"/>
          <w:szCs w:val="18"/>
        </w:rPr>
        <w:t>G=mg</w:t>
      </w:r>
      <w:r>
        <w:rPr>
          <w:rFonts w:ascii="宋体" w:hAnsi="宋体" w:eastAsia="宋体" w:cs="宋体"/>
          <w:spacing w:val="0"/>
          <w:w w:val="97"/>
          <w:sz w:val="18"/>
          <w:szCs w:val="18"/>
        </w:rPr>
        <w:t>可求出物体的质量；</w:t>
      </w:r>
      <w:r>
        <w:rPr>
          <w:spacing w:val="0"/>
          <w:position w:val="-14"/>
          <w:sz w:val="18"/>
          <w:szCs w:val="18"/>
        </w:rPr>
        <w:drawing>
          <wp:inline distT="0" distB="0" distL="0" distR="0">
            <wp:extent cx="1085215" cy="247015"/>
            <wp:effectExtent l="0" t="0" r="635" b="635"/>
            <wp:docPr id="16" name="IM 18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898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085844" cy="247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0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0"/>
          <w:w w:val="96"/>
          <w:sz w:val="18"/>
          <w:szCs w:val="18"/>
        </w:rPr>
        <w:t>则圆柱体的密</w:t>
      </w:r>
      <w:r>
        <w:rPr>
          <w:rFonts w:ascii="宋体" w:hAnsi="宋体" w:eastAsia="宋体" w:cs="宋体"/>
          <w:spacing w:val="0"/>
          <w:sz w:val="18"/>
          <w:szCs w:val="18"/>
        </w:rPr>
        <w:t xml:space="preserve"> </w:t>
      </w:r>
      <w:r>
        <w:rPr>
          <w:spacing w:val="0"/>
          <w:position w:val="-14"/>
          <w:sz w:val="18"/>
          <w:szCs w:val="18"/>
        </w:rPr>
        <w:drawing>
          <wp:inline distT="0" distB="0" distL="0" distR="0">
            <wp:extent cx="1517015" cy="247015"/>
            <wp:effectExtent l="0" t="0" r="6985" b="635"/>
            <wp:docPr id="17" name="IM 18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 1899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517630" cy="247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57" w:line="229" w:lineRule="auto"/>
        <w:ind w:left="210" w:right="156"/>
        <w:rPr>
          <w:rFonts w:ascii="Times New Roman" w:hAnsi="Times New Roman" w:eastAsia="Times New Roman" w:cs="Times New Roman"/>
          <w:spacing w:val="0"/>
          <w:sz w:val="18"/>
          <w:szCs w:val="18"/>
        </w:rPr>
      </w:pPr>
      <w:r>
        <w:rPr>
          <w:rFonts w:ascii="宋体" w:hAnsi="宋体" w:eastAsia="宋体" w:cs="宋体"/>
          <w:spacing w:val="0"/>
          <w:sz w:val="18"/>
          <w:szCs w:val="18"/>
        </w:rPr>
        <w:t xml:space="preserve">答：(1)圆柱体在水中受到的浮力大小为0.4 </w:t>
      </w:r>
      <w:r>
        <w:rPr>
          <w:rFonts w:ascii="Times New Roman" w:hAnsi="Times New Roman" w:eastAsia="Times New Roman" w:cs="Times New Roman"/>
          <w:spacing w:val="0"/>
          <w:sz w:val="18"/>
          <w:szCs w:val="18"/>
        </w:rPr>
        <w:t xml:space="preserve">N;(2) </w:t>
      </w:r>
      <w:r>
        <w:rPr>
          <w:rFonts w:ascii="宋体" w:hAnsi="宋体" w:eastAsia="宋体" w:cs="宋体"/>
          <w:spacing w:val="0"/>
          <w:sz w:val="18"/>
          <w:szCs w:val="18"/>
        </w:rPr>
        <w:t>该圆柱体的 密度为5×10³</w:t>
      </w:r>
      <w:r>
        <w:rPr>
          <w:rFonts w:ascii="Times New Roman" w:hAnsi="Times New Roman" w:eastAsia="Times New Roman" w:cs="Times New Roman"/>
          <w:spacing w:val="0"/>
          <w:sz w:val="18"/>
          <w:szCs w:val="18"/>
        </w:rPr>
        <w:t>kg/m³ .</w:t>
      </w:r>
    </w:p>
    <w:p>
      <w:pPr>
        <w:spacing w:before="34" w:line="341" w:lineRule="exact"/>
        <w:ind w:left="9"/>
        <w:rPr>
          <w:rFonts w:ascii="宋体" w:hAnsi="宋体" w:eastAsia="宋体" w:cs="宋体"/>
          <w:spacing w:val="0"/>
          <w:sz w:val="18"/>
          <w:szCs w:val="18"/>
        </w:rPr>
      </w:pPr>
      <w:r>
        <w:rPr>
          <w:rFonts w:ascii="宋体" w:hAnsi="宋体" w:eastAsia="宋体" w:cs="宋体"/>
          <w:spacing w:val="0"/>
          <w:position w:val="12"/>
          <w:sz w:val="18"/>
          <w:szCs w:val="18"/>
        </w:rPr>
        <w:t>20.(1)不变</w:t>
      </w:r>
      <w:r>
        <w:rPr>
          <w:rFonts w:ascii="宋体" w:hAnsi="宋体" w:eastAsia="宋体" w:cs="宋体"/>
          <w:spacing w:val="0"/>
          <w:w w:val="101"/>
          <w:position w:val="12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0"/>
          <w:position w:val="12"/>
          <w:sz w:val="18"/>
          <w:szCs w:val="18"/>
        </w:rPr>
        <w:t>0.5 0.5 (2)排开水的重力</w:t>
      </w:r>
      <w:r>
        <w:rPr>
          <w:rFonts w:ascii="宋体" w:hAnsi="宋体" w:eastAsia="宋体" w:cs="宋体"/>
          <w:spacing w:val="0"/>
          <w:w w:val="101"/>
          <w:position w:val="12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0"/>
          <w:position w:val="12"/>
          <w:sz w:val="18"/>
          <w:szCs w:val="18"/>
        </w:rPr>
        <w:t>偏小 (3)1.6</w:t>
      </w:r>
    </w:p>
    <w:p>
      <w:pPr>
        <w:spacing w:before="100" w:line="227" w:lineRule="auto"/>
        <w:ind w:left="139" w:right="163" w:hanging="109"/>
        <w:rPr>
          <w:rFonts w:ascii="楷体" w:hAnsi="楷体" w:eastAsia="楷体" w:cs="楷体"/>
          <w:sz w:val="18"/>
          <w:szCs w:val="18"/>
        </w:rPr>
      </w:pPr>
    </w:p>
    <w:p>
      <w:pPr>
        <w:spacing w:line="14" w:lineRule="auto"/>
        <w:rPr>
          <w:rFonts w:ascii="Arial"/>
          <w:sz w:val="2"/>
        </w:rPr>
      </w:pPr>
    </w:p>
    <w:p/>
    <w:p/>
    <w:p>
      <w:pPr>
        <w:spacing w:line="79" w:lineRule="exact"/>
      </w:pPr>
    </w:p>
    <w:p>
      <w:r>
        <w:br w:type="page"/>
      </w:r>
      <w:bookmarkStart w:id="0" w:name="_GoBack"/>
      <w:bookmarkEnd w:id="0"/>
    </w:p>
    <w:sectPr>
      <w:headerReference r:id="rId6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>
    <w:pPr>
      <w:widowControl w:val="0"/>
      <w:tabs>
        <w:tab w:val="center" w:pos="4153"/>
        <w:tab w:val="right" w:pos="8306"/>
      </w:tabs>
      <w:kinsoku/>
      <w:autoSpaceDE/>
      <w:autoSpaceDN/>
      <w:adjustRightInd/>
      <w:spacing w:line="240" w:lineRule="auto"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516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1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snapToGrid/>
        <w:color w:val="FFFFFF"/>
        <w:sz w:val="2"/>
        <w:szCs w:val="2"/>
        <w:lang w:eastAsia="zh-CN"/>
      </w:rPr>
      <w:t>学科网（北京）股份有限公司</w:t>
    </w:r>
  </w:p>
  <w:p>
    <w:pPr>
      <w:widowControl w:val="0"/>
      <w:tabs>
        <w:tab w:val="center" w:pos="4153"/>
        <w:tab w:val="right" w:pos="8306"/>
      </w:tabs>
      <w:kinsoku/>
      <w:autoSpaceDE/>
      <w:autoSpaceDN/>
      <w:adjustRightInd/>
      <w:spacing w:line="240" w:lineRule="auto"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_x0000_s2052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312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438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snapToGrid/>
        <w:color w:val="FFFFFF"/>
        <w:sz w:val="2"/>
        <w:szCs w:val="2"/>
        <w:lang w:eastAsia="zh-CN"/>
      </w:rPr>
      <w:t>学科网（北京）股份有限公司</w:t>
    </w:r>
  </w:p>
  <w:p>
    <w:pPr>
      <w:widowControl w:val="0"/>
      <w:tabs>
        <w:tab w:val="center" w:pos="4153"/>
        <w:tab w:val="right" w:pos="8306"/>
      </w:tabs>
      <w:kinsoku/>
      <w:autoSpaceDE/>
      <w:autoSpaceDN/>
      <w:adjustRightInd/>
      <w:spacing w:line="240" w:lineRule="auto"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_x0000_s2054" o:spid="_x0000_s2054" o:spt="136" alt="学科网 zxxk.com" type="#_x0000_t136" style="position:absolute;left:0pt;margin-left:158.95pt;margin-top:407.9pt;height:2.85pt;width:2.85pt;mso-position-horizontal-relative:margin;mso-position-vertical-relative:margin;rotation:20643840f;z-index:-25165107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5" o:spid="_x0000_s2055" o:spt="75" alt="学科网 zxxk.com" type="#_x0000_t75" style="position:absolute;left:0pt;margin-left:64.05pt;margin-top:-20.75pt;height:0.05pt;width:0.05pt;z-index:25166643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snapToGrid/>
        <w:color w:val="FFFFFF"/>
        <w:sz w:val="2"/>
        <w:szCs w:val="2"/>
        <w:lang w:eastAsia="zh-CN"/>
      </w:rPr>
      <w:t>学科网（北京）股份有限公司</w:t>
    </w:r>
  </w:p>
  <w:p>
    <w:pPr>
      <w:widowControl w:val="0"/>
      <w:tabs>
        <w:tab w:val="center" w:pos="4153"/>
        <w:tab w:val="right" w:pos="8306"/>
      </w:tabs>
      <w:kinsoku/>
      <w:autoSpaceDE/>
      <w:autoSpaceDN/>
      <w:adjustRightInd/>
      <w:spacing w:line="240" w:lineRule="auto"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_x0000_s2056" o:spid="_x0000_s2056" o:spt="136" alt="学科网 zxxk.com" type="#_x0000_t136" style="position:absolute;left:0pt;margin-left:158.95pt;margin-top:407.9pt;height:2.85pt;width:2.85pt;mso-position-horizontal-relative:margin;mso-position-vertical-relative:margin;rotation:20643840f;z-index:-251649024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7" o:spid="_x0000_s2057" o:spt="75" alt="学科网 zxxk.com" type="#_x0000_t75" style="position:absolute;left:0pt;margin-left:64.05pt;margin-top:-20.75pt;height:0.05pt;width:0.05pt;z-index:25166848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snapToGrid/>
        <w:color w:val="FFFFFF"/>
        <w:sz w:val="2"/>
        <w:szCs w:val="2"/>
        <w:lang w:eastAsia="zh-CN"/>
      </w:rPr>
      <w:t>学科网（北京）股份有限公司</w:t>
    </w:r>
  </w:p>
  <w:p>
    <w:pPr>
      <w:widowControl w:val="0"/>
      <w:tabs>
        <w:tab w:val="center" w:pos="4153"/>
        <w:tab w:val="right" w:pos="8306"/>
      </w:tabs>
      <w:kinsoku/>
      <w:autoSpaceDE/>
      <w:autoSpaceDN/>
      <w:adjustRightInd/>
      <w:spacing w:line="240" w:lineRule="auto"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_x0000_s2058" o:spid="_x0000_s2058" o:spt="136" alt="学科网 zxxk.com" type="#_x0000_t136" style="position:absolute;left:0pt;margin-left:158.95pt;margin-top:407.9pt;height:2.85pt;width:2.85pt;mso-position-horizontal-relative:margin;mso-position-vertical-relative:margin;rotation:20643840f;z-index:-25164697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9" o:spid="_x0000_s2059" o:spt="75" alt="学科网 zxxk.com" type="#_x0000_t75" style="position:absolute;left:0pt;margin-left:64.05pt;margin-top:-20.75pt;height:0.05pt;width:0.05pt;z-index:25167052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snapToGrid/>
        <w:color w:val="FFFFFF"/>
        <w:sz w:val="2"/>
        <w:szCs w:val="2"/>
        <w:lang w:eastAsia="zh-CN"/>
      </w:rPr>
      <w:t>学科网（北京）股份有限公司</w:t>
    </w:r>
  </w:p>
  <w:p>
    <w:pPr>
      <w:widowControl w:val="0"/>
      <w:tabs>
        <w:tab w:val="center" w:pos="4153"/>
        <w:tab w:val="right" w:pos="8306"/>
      </w:tabs>
      <w:kinsoku/>
      <w:autoSpaceDE/>
      <w:autoSpaceDN/>
      <w:adjustRightInd/>
      <w:spacing w:line="240" w:lineRule="auto"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_x0000_s2060" o:spid="_x0000_s2060" o:spt="136" alt="学科网 zxxk.com" type="#_x0000_t136" style="position:absolute;left:0pt;margin-left:158.95pt;margin-top:407.9pt;height:2.85pt;width:2.85pt;mso-position-horizontal-relative:margin;mso-position-vertical-relative:margin;rotation:20643840f;z-index:-25164492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61" o:spid="_x0000_s2061" o:spt="75" alt="学科网 zxxk.com" type="#_x0000_t75" style="position:absolute;left:0pt;margin-left:64.05pt;margin-top:-20.75pt;height:0.05pt;width:0.05pt;z-index:25167257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snapToGrid/>
        <w:color w:val="FFFFFF"/>
        <w:sz w:val="2"/>
        <w:szCs w:val="2"/>
        <w:lang w:eastAsia="zh-CN"/>
      </w:rPr>
      <w:t>学科网（北京）股份有限公司</w:t>
    </w:r>
  </w:p>
  <w:p>
    <w:pPr>
      <w:widowControl w:val="0"/>
      <w:tabs>
        <w:tab w:val="center" w:pos="4153"/>
        <w:tab w:val="right" w:pos="8306"/>
      </w:tabs>
      <w:kinsoku/>
      <w:autoSpaceDE/>
      <w:autoSpaceDN/>
      <w:adjustRightInd/>
      <w:spacing w:line="240" w:lineRule="auto"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_x0000_s2062" o:spid="_x0000_s2062" o:spt="136" alt="学科网 zxxk.com" type="#_x0000_t136" style="position:absolute;left:0pt;margin-left:158.95pt;margin-top:407.9pt;height:2.85pt;width:2.85pt;mso-position-horizontal-relative:margin;mso-position-vertical-relative:margin;rotation:20643840f;z-index:-25164288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63" o:spid="_x0000_s2063" o:spt="75" alt="学科网 zxxk.com" type="#_x0000_t75" style="position:absolute;left:0pt;margin-left:64.05pt;margin-top:-20.75pt;height:0.05pt;width:0.05pt;z-index:25167462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snapToGrid/>
        <w:color w:val="FFFFFF"/>
        <w:sz w:val="2"/>
        <w:szCs w:val="2"/>
        <w:lang w:eastAsia="zh-CN"/>
      </w:rPr>
      <w:t>学科网（北京）股份有限公司</w:t>
    </w:r>
  </w:p>
  <w:p>
    <w:pPr>
      <w:widowControl w:val="0"/>
      <w:tabs>
        <w:tab w:val="center" w:pos="4153"/>
        <w:tab w:val="right" w:pos="8306"/>
      </w:tabs>
      <w:kinsoku/>
      <w:autoSpaceDE/>
      <w:autoSpaceDN/>
      <w:adjustRightInd/>
      <w:spacing w:line="240" w:lineRule="auto"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_x0000_s2064" o:spid="_x0000_s2064" o:spt="136" alt="学科网 zxxk.com" type="#_x0000_t136" style="position:absolute;left:0pt;margin-left:158.95pt;margin-top:407.9pt;height:2.85pt;width:2.85pt;mso-position-horizontal-relative:margin;mso-position-vertical-relative:margin;rotation:20643840f;z-index:-25164083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65" o:spid="_x0000_s2065" o:spt="75" alt="学科网 zxxk.com" type="#_x0000_t75" style="position:absolute;left:0pt;margin-left:64.05pt;margin-top:-20.75pt;height:0.05pt;width:0.05pt;z-index:25167667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snapToGrid/>
        <w:color w:val="FFFFFF"/>
        <w:sz w:val="2"/>
        <w:szCs w:val="2"/>
        <w:lang w:eastAsia="zh-CN"/>
      </w:rPr>
      <w:t>学科网（北京）股份有限公司</w:t>
    </w:r>
  </w:p>
  <w:p>
    <w:pPr>
      <w:widowControl w:val="0"/>
      <w:tabs>
        <w:tab w:val="center" w:pos="4153"/>
        <w:tab w:val="right" w:pos="8306"/>
      </w:tabs>
      <w:kinsoku/>
      <w:autoSpaceDE/>
      <w:autoSpaceDN/>
      <w:adjustRightInd/>
      <w:spacing w:line="240" w:lineRule="auto"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_x0000_s2066" o:spid="_x0000_s2066" o:spt="136" alt="学科网 zxxk.com" type="#_x0000_t136" style="position:absolute;left:0pt;margin-left:158.95pt;margin-top:407.9pt;height:2.85pt;width:2.85pt;mso-position-horizontal-relative:margin;mso-position-vertical-relative:margin;rotation:20643840f;z-index:-251638784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67" o:spid="_x0000_s2067" o:spt="75" alt="学科网 zxxk.com" type="#_x0000_t75" style="position:absolute;left:0pt;margin-left:64.05pt;margin-top:-20.75pt;height:0.05pt;width:0.05pt;z-index:25167872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snapToGrid/>
        <w:color w:val="FFFFFF"/>
        <w:sz w:val="2"/>
        <w:szCs w:val="2"/>
        <w:lang w:eastAsia="zh-CN"/>
      </w:rPr>
      <w:t>学科网（北京）股份有限公司</w:t>
    </w:r>
  </w:p>
  <w:p>
    <w:pPr>
      <w:widowControl w:val="0"/>
      <w:tabs>
        <w:tab w:val="center" w:pos="4153"/>
        <w:tab w:val="right" w:pos="8306"/>
      </w:tabs>
      <w:kinsoku/>
      <w:autoSpaceDE/>
      <w:autoSpaceDN/>
      <w:adjustRightInd/>
      <w:spacing w:line="240" w:lineRule="auto"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_x0000_s2068" o:spid="_x0000_s2068" o:spt="136" alt="学科网 zxxk.com" type="#_x0000_t136" style="position:absolute;left:0pt;margin-left:158.95pt;margin-top:407.9pt;height:2.85pt;width:2.85pt;mso-position-horizontal-relative:margin;mso-position-vertical-relative:margin;rotation:20643840f;z-index:-25163673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69" o:spid="_x0000_s2069" o:spt="75" alt="学科网 zxxk.com" type="#_x0000_t75" style="position:absolute;left:0pt;margin-left:64.05pt;margin-top:-20.75pt;height:0.05pt;width:0.05pt;z-index:25168076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snapToGrid/>
        <w:color w:val="FFFFFF"/>
        <w:sz w:val="2"/>
        <w:szCs w:val="2"/>
        <w:lang w:eastAsia="zh-CN"/>
      </w:rPr>
      <w:t>学科网（北京）股份有限公司</w:t>
    </w:r>
  </w:p>
  <w:p>
    <w:pPr>
      <w:widowControl w:val="0"/>
      <w:tabs>
        <w:tab w:val="center" w:pos="4153"/>
        <w:tab w:val="right" w:pos="8306"/>
      </w:tabs>
      <w:kinsoku/>
      <w:autoSpaceDE/>
      <w:autoSpaceDN/>
      <w:adjustRightInd/>
      <w:spacing w:line="240" w:lineRule="auto"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_x0000_s2070" o:spid="_x0000_s2070" o:spt="136" alt="学科网 zxxk.com" type="#_x0000_t136" style="position:absolute;left:0pt;margin-left:158.95pt;margin-top:407.9pt;height:2.85pt;width:2.85pt;mso-position-horizontal-relative:margin;mso-position-vertical-relative:margin;rotation:20643840f;z-index:-25163468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71" o:spid="_x0000_s2071" o:spt="75" alt="学科网 zxxk.com" type="#_x0000_t75" style="position:absolute;left:0pt;margin-left:64.05pt;margin-top:-20.75pt;height:0.05pt;width:0.05pt;z-index:25168281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snapToGrid/>
        <w:color w:val="FFFFFF"/>
        <w:sz w:val="2"/>
        <w:szCs w:val="2"/>
        <w:lang w:eastAsia="zh-CN"/>
      </w:rPr>
      <w:t>学科网（北京）股份有限公司</w:t>
    </w:r>
  </w:p>
  <w:p>
    <w:pPr>
      <w:widowControl w:val="0"/>
      <w:tabs>
        <w:tab w:val="center" w:pos="4153"/>
        <w:tab w:val="right" w:pos="8306"/>
      </w:tabs>
      <w:kinsoku/>
      <w:autoSpaceDE/>
      <w:autoSpaceDN/>
      <w:adjustRightInd/>
      <w:spacing w:line="240" w:lineRule="auto"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_x0000_s2072" o:spid="_x0000_s2072" o:spt="136" alt="学科网 zxxk.com" type="#_x0000_t136" style="position:absolute;left:0pt;margin-left:158.95pt;margin-top:407.9pt;height:2.85pt;width:2.85pt;mso-position-horizontal-relative:margin;mso-position-vertical-relative:margin;rotation:20643840f;z-index:-2516326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73" o:spid="_x0000_s2073" o:spt="75" alt="学科网 zxxk.com" type="#_x0000_t75" style="position:absolute;left:0pt;margin-left:64.05pt;margin-top:-20.75pt;height:0.05pt;width:0.05pt;z-index:2516848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snapToGrid/>
        <w:color w:val="FFFFFF"/>
        <w:sz w:val="2"/>
        <w:szCs w:val="2"/>
        <w:lang w:eastAsia="zh-CN"/>
      </w:rPr>
      <w:t>学科网（北京）股份有限公司</w:t>
    </w:r>
  </w:p>
  <w:p>
    <w:pPr>
      <w:widowControl w:val="0"/>
      <w:tabs>
        <w:tab w:val="center" w:pos="4153"/>
        <w:tab w:val="right" w:pos="8306"/>
      </w:tabs>
      <w:kinsoku/>
      <w:autoSpaceDE/>
      <w:autoSpaceDN/>
      <w:adjustRightInd/>
      <w:spacing w:line="240" w:lineRule="auto"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_x0000_s2074" o:spid="_x0000_s2074" o:spt="136" alt="学科网 zxxk.com" type="#_x0000_t136" style="position:absolute;left:0pt;margin-left:158.95pt;margin-top:407.9pt;height:2.85pt;width:2.85pt;mso-position-horizontal-relative:margin;mso-position-vertical-relative:margin;rotation:20643840f;z-index:-2516305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75" o:spid="_x0000_s2075" o:spt="75" alt="学科网 zxxk.com" type="#_x0000_t75" style="position:absolute;left:0pt;margin-left:64.05pt;margin-top:-20.75pt;height:0.05pt;width:0.05pt;z-index:2516869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snapToGrid/>
        <w:color w:val="FFFFFF"/>
        <w:sz w:val="2"/>
        <w:szCs w:val="2"/>
        <w:lang w:eastAsia="zh-CN"/>
      </w:rPr>
      <w:t>学科网（北京）股份有限公司</w:t>
    </w:r>
  </w:p>
  <w:p>
    <w:pPr>
      <w:widowControl w:val="0"/>
      <w:tabs>
        <w:tab w:val="center" w:pos="4153"/>
        <w:tab w:val="right" w:pos="8306"/>
      </w:tabs>
      <w:kinsoku/>
      <w:autoSpaceDE/>
      <w:autoSpaceDN/>
      <w:adjustRightInd/>
      <w:spacing w:line="240" w:lineRule="auto"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_x0000_s2076" o:spid="_x0000_s2076" o:spt="136" alt="学科网 zxxk.com" type="#_x0000_t136" style="position:absolute;left:0pt;margin-left:158.95pt;margin-top:407.9pt;height:2.85pt;width:2.85pt;mso-position-horizontal-relative:margin;mso-position-vertical-relative:margin;rotation:20643840f;z-index:-251628544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77" o:spid="_x0000_s2077" o:spt="75" alt="学科网 zxxk.com" type="#_x0000_t75" style="position:absolute;left:0pt;margin-left:64.05pt;margin-top:-20.75pt;height:0.05pt;width:0.05pt;z-index:25168896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snapToGrid/>
        <w:color w:val="FFFFFF"/>
        <w:sz w:val="2"/>
        <w:szCs w:val="2"/>
        <w:lang w:eastAsia="zh-CN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kinsoku/>
      <w:autoSpaceDE/>
      <w:autoSpaceDN/>
      <w:adjustRightInd/>
      <w:spacing w:line="240" w:lineRule="auto"/>
      <w:jc w:val="both"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pict>
        <v:shape id="图片 4" o:spid="_x0000_s2078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000000"/>
    <w:rsid w:val="004151FC"/>
    <w:rsid w:val="00C02FC6"/>
    <w:rsid w:val="1C5F14AB"/>
    <w:rsid w:val="24A554D9"/>
    <w:rsid w:val="4F9B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_0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7" Type="http://schemas.openxmlformats.org/officeDocument/2006/relationships/fontTable" Target="fontTable.xml"/><Relationship Id="rId36" Type="http://schemas.openxmlformats.org/officeDocument/2006/relationships/customXml" Target="../customXml/item1.xml"/><Relationship Id="rId35" Type="http://schemas.openxmlformats.org/officeDocument/2006/relationships/image" Target="media/image29.png"/><Relationship Id="rId34" Type="http://schemas.openxmlformats.org/officeDocument/2006/relationships/image" Target="media/image28.png"/><Relationship Id="rId33" Type="http://schemas.openxmlformats.org/officeDocument/2006/relationships/image" Target="media/image27.png"/><Relationship Id="rId32" Type="http://schemas.openxmlformats.org/officeDocument/2006/relationships/image" Target="media/image26.png"/><Relationship Id="rId31" Type="http://schemas.openxmlformats.org/officeDocument/2006/relationships/image" Target="media/image25.png"/><Relationship Id="rId30" Type="http://schemas.openxmlformats.org/officeDocument/2006/relationships/image" Target="media/image24.jpeg"/><Relationship Id="rId3" Type="http://schemas.openxmlformats.org/officeDocument/2006/relationships/footnotes" Target="footnotes.xml"/><Relationship Id="rId29" Type="http://schemas.openxmlformats.org/officeDocument/2006/relationships/image" Target="media/image23.jpeg"/><Relationship Id="rId28" Type="http://schemas.openxmlformats.org/officeDocument/2006/relationships/image" Target="media/image22.jpeg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jpeg"/><Relationship Id="rId24" Type="http://schemas.openxmlformats.org/officeDocument/2006/relationships/image" Target="media/image18.jpe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jpeg"/><Relationship Id="rId20" Type="http://schemas.openxmlformats.org/officeDocument/2006/relationships/image" Target="media/image14.jpeg"/><Relationship Id="rId2" Type="http://schemas.openxmlformats.org/officeDocument/2006/relationships/settings" Target="settings.xml"/><Relationship Id="rId19" Type="http://schemas.openxmlformats.org/officeDocument/2006/relationships/image" Target="media/image13.jpeg"/><Relationship Id="rId18" Type="http://schemas.openxmlformats.org/officeDocument/2006/relationships/image" Target="media/image12.jpeg"/><Relationship Id="rId17" Type="http://schemas.openxmlformats.org/officeDocument/2006/relationships/image" Target="media/image11.jpeg"/><Relationship Id="rId16" Type="http://schemas.openxmlformats.org/officeDocument/2006/relationships/image" Target="media/image10.jpeg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  <customShpInfo spid="_x0000_s2049"/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2061"/>
    <customShpInfo spid="_x0000_s2062"/>
    <customShpInfo spid="_x0000_s2063"/>
    <customShpInfo spid="_x0000_s2064"/>
    <customShpInfo spid="_x0000_s2065"/>
    <customShpInfo spid="_x0000_s2066"/>
    <customShpInfo spid="_x0000_s2067"/>
    <customShpInfo spid="_x0000_s2068"/>
    <customShpInfo spid="_x0000_s2069"/>
    <customShpInfo spid="_x0000_s2070"/>
    <customShpInfo spid="_x0000_s2071"/>
    <customShpInfo spid="_x0000_s2072"/>
    <customShpInfo spid="_x0000_s2073"/>
    <customShpInfo spid="_x0000_s2074"/>
    <customShpInfo spid="_x0000_s2075"/>
    <customShpInfo spid="_x0000_s2076"/>
    <customShpInfo spid="_x0000_s2077"/>
    <customShpInfo spid="_x0000_s207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4377</Words>
  <Characters>5246</Characters>
  <Lines>0</Lines>
  <Paragraphs>0</Paragraphs>
  <TotalTime>3</TotalTime>
  <ScaleCrop>false</ScaleCrop>
  <LinksUpToDate>false</LinksUpToDate>
  <CharactersWithSpaces>6703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2023-07-04T06:45:00Z</dcterms:created>
  <dc:creator>Administrator</dc:creator>
  <cp:lastModifiedBy>admin</cp:lastModifiedBy>
  <dcterms:modified xsi:type="dcterms:W3CDTF">2023-07-06T08:44:34Z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A18F999ACB3D4C5D971BD6B9C3D3A2A3_12</vt:lpwstr>
  </property>
</Properties>
</file>